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D7DF6" w14:textId="77777777" w:rsidR="003166B5" w:rsidRDefault="003166B5" w:rsidP="003166B5">
      <w:pPr>
        <w:rPr>
          <w:rFonts w:ascii="Lucida Handwriting" w:hAnsi="Lucida Handwriting"/>
          <w:b/>
          <w:bCs/>
          <w:sz w:val="32"/>
          <w:szCs w:val="32"/>
        </w:rPr>
      </w:pPr>
      <w:r>
        <w:rPr>
          <w:noProof/>
          <w:color w:val="0000FF"/>
          <w:lang w:eastAsia="en-US"/>
        </w:rPr>
        <w:t xml:space="preserve">                                                           </w:t>
      </w:r>
      <w:r>
        <w:rPr>
          <w:noProof/>
          <w:color w:val="0000FF"/>
          <w:lang w:eastAsia="en-US"/>
        </w:rPr>
        <w:drawing>
          <wp:inline distT="0" distB="0" distL="0" distR="0" wp14:anchorId="03D47C90" wp14:editId="09BB451B">
            <wp:extent cx="1153160" cy="1097280"/>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153160" cy="1097280"/>
                    </a:xfrm>
                    <a:prstGeom prst="rect">
                      <a:avLst/>
                    </a:prstGeom>
                    <a:noFill/>
                    <a:ln w="9525">
                      <a:noFill/>
                      <a:miter lim="800000"/>
                      <a:headEnd/>
                      <a:tailEnd/>
                    </a:ln>
                  </pic:spPr>
                </pic:pic>
              </a:graphicData>
            </a:graphic>
          </wp:inline>
        </w:drawing>
      </w:r>
      <w:r>
        <w:rPr>
          <w:noProof/>
          <w:color w:val="0000FF"/>
          <w:lang w:eastAsia="en-US"/>
        </w:rPr>
        <w:t xml:space="preserve">                                                    </w:t>
      </w:r>
    </w:p>
    <w:p w14:paraId="3216357D" w14:textId="7C93374B" w:rsidR="003166B5" w:rsidRDefault="00A83A85" w:rsidP="003166B5">
      <w:pPr>
        <w:jc w:val="center"/>
        <w:outlineLvl w:val="0"/>
        <w:rPr>
          <w:rFonts w:ascii="Georgia" w:hAnsi="Georgia"/>
          <w:b/>
          <w:bCs/>
          <w:sz w:val="28"/>
          <w:szCs w:val="28"/>
        </w:rPr>
      </w:pPr>
      <w:r>
        <w:rPr>
          <w:rFonts w:ascii="Georgia" w:hAnsi="Georgia"/>
          <w:b/>
          <w:bCs/>
          <w:sz w:val="28"/>
          <w:szCs w:val="28"/>
        </w:rPr>
        <w:t>OFFICIAL BOARD MEETING MINUTES</w:t>
      </w:r>
    </w:p>
    <w:p w14:paraId="190EBE33" w14:textId="77777777" w:rsidR="009F447F" w:rsidRPr="00CC73BC" w:rsidRDefault="009F447F" w:rsidP="003166B5">
      <w:pPr>
        <w:jc w:val="center"/>
        <w:outlineLvl w:val="0"/>
        <w:rPr>
          <w:rFonts w:ascii="Georgia" w:hAnsi="Georgia"/>
          <w:b/>
          <w:bCs/>
          <w:sz w:val="28"/>
          <w:szCs w:val="28"/>
        </w:rPr>
      </w:pPr>
      <w:r>
        <w:rPr>
          <w:rFonts w:ascii="Georgia" w:hAnsi="Georgia"/>
          <w:b/>
          <w:bCs/>
          <w:sz w:val="28"/>
          <w:szCs w:val="28"/>
        </w:rPr>
        <w:t>RESCHEDULED FOR</w:t>
      </w:r>
    </w:p>
    <w:p w14:paraId="65A3706F" w14:textId="66024615" w:rsidR="003166B5" w:rsidRPr="00CC73BC" w:rsidRDefault="009F447F" w:rsidP="00FB1AF7">
      <w:pPr>
        <w:jc w:val="center"/>
        <w:rPr>
          <w:rFonts w:ascii="Georgia" w:hAnsi="Georgia"/>
          <w:b/>
          <w:bCs/>
          <w:sz w:val="28"/>
          <w:szCs w:val="28"/>
        </w:rPr>
      </w:pPr>
      <w:r>
        <w:rPr>
          <w:rFonts w:ascii="Georgia" w:hAnsi="Georgia"/>
          <w:b/>
          <w:bCs/>
          <w:sz w:val="28"/>
          <w:szCs w:val="28"/>
        </w:rPr>
        <w:t>Wednesday, June 26</w:t>
      </w:r>
      <w:r w:rsidR="003166B5">
        <w:rPr>
          <w:rFonts w:ascii="Georgia" w:hAnsi="Georgia"/>
          <w:b/>
          <w:bCs/>
          <w:sz w:val="28"/>
          <w:szCs w:val="28"/>
        </w:rPr>
        <w:t>, 2014</w:t>
      </w:r>
    </w:p>
    <w:p w14:paraId="4A1D3E38" w14:textId="77777777" w:rsidR="003166B5" w:rsidRPr="00CC73BC" w:rsidRDefault="009F447F" w:rsidP="003166B5">
      <w:pPr>
        <w:jc w:val="center"/>
        <w:rPr>
          <w:rFonts w:ascii="Georgia" w:hAnsi="Georgia"/>
          <w:b/>
          <w:bCs/>
          <w:sz w:val="28"/>
          <w:szCs w:val="28"/>
        </w:rPr>
      </w:pPr>
      <w:r>
        <w:rPr>
          <w:rFonts w:ascii="Georgia" w:hAnsi="Georgia"/>
          <w:b/>
          <w:bCs/>
          <w:sz w:val="28"/>
          <w:szCs w:val="28"/>
        </w:rPr>
        <w:t>4:0</w:t>
      </w:r>
      <w:r w:rsidR="003166B5" w:rsidRPr="00CC73BC">
        <w:rPr>
          <w:rFonts w:ascii="Georgia" w:hAnsi="Georgia"/>
          <w:b/>
          <w:bCs/>
          <w:sz w:val="28"/>
          <w:szCs w:val="28"/>
        </w:rPr>
        <w:t>0 p.m.</w:t>
      </w:r>
    </w:p>
    <w:p w14:paraId="5EE8D9C3" w14:textId="77777777" w:rsidR="003166B5" w:rsidRDefault="003166B5" w:rsidP="003166B5">
      <w:pPr>
        <w:jc w:val="center"/>
        <w:rPr>
          <w:rFonts w:ascii="Georgia" w:hAnsi="Georgia"/>
          <w:b/>
          <w:bCs/>
          <w:sz w:val="28"/>
          <w:szCs w:val="28"/>
        </w:rPr>
      </w:pPr>
      <w:r w:rsidRPr="00CC73BC">
        <w:rPr>
          <w:rFonts w:ascii="Georgia" w:hAnsi="Georgia"/>
          <w:b/>
          <w:bCs/>
          <w:sz w:val="28"/>
          <w:szCs w:val="28"/>
        </w:rPr>
        <w:t>New Century Academy</w:t>
      </w:r>
    </w:p>
    <w:p w14:paraId="25F6EB81" w14:textId="77777777" w:rsidR="003166B5" w:rsidRDefault="003166B5" w:rsidP="003166B5">
      <w:pPr>
        <w:jc w:val="center"/>
        <w:rPr>
          <w:rFonts w:ascii="Georgia" w:hAnsi="Georgia"/>
          <w:b/>
          <w:bCs/>
          <w:sz w:val="28"/>
          <w:szCs w:val="28"/>
        </w:rPr>
      </w:pPr>
      <w:r>
        <w:rPr>
          <w:rFonts w:ascii="Georgia" w:hAnsi="Georgia"/>
          <w:b/>
          <w:bCs/>
          <w:sz w:val="28"/>
          <w:szCs w:val="28"/>
        </w:rPr>
        <w:t>Room 212</w:t>
      </w:r>
    </w:p>
    <w:p w14:paraId="0CB5694A" w14:textId="77777777" w:rsidR="003166B5" w:rsidRDefault="003166B5" w:rsidP="003166B5">
      <w:pPr>
        <w:jc w:val="center"/>
        <w:rPr>
          <w:rFonts w:ascii="Georgia" w:hAnsi="Georgia"/>
          <w:b/>
          <w:bCs/>
          <w:sz w:val="28"/>
          <w:szCs w:val="28"/>
        </w:rPr>
      </w:pPr>
    </w:p>
    <w:p w14:paraId="269502EB" w14:textId="77777777" w:rsidR="003166B5" w:rsidRDefault="003166B5" w:rsidP="003166B5">
      <w:pPr>
        <w:jc w:val="center"/>
        <w:rPr>
          <w:rFonts w:ascii="Georgia" w:hAnsi="Georgia"/>
          <w:bCs/>
          <w:i/>
          <w:sz w:val="16"/>
          <w:szCs w:val="16"/>
        </w:rPr>
      </w:pPr>
      <w:r>
        <w:rPr>
          <w:rFonts w:ascii="Georgia" w:hAnsi="Georgia"/>
          <w:bCs/>
          <w:i/>
          <w:sz w:val="16"/>
          <w:szCs w:val="16"/>
        </w:rPr>
        <w:t>“</w:t>
      </w:r>
      <w:r w:rsidRPr="00214DA4">
        <w:rPr>
          <w:rFonts w:ascii="Georgia" w:hAnsi="Georgia"/>
          <w:bCs/>
          <w:i/>
          <w:sz w:val="16"/>
          <w:szCs w:val="16"/>
        </w:rPr>
        <w:t>STEAM = Science &amp; Technology interpreted through Engineering &amp; the Arts, all based in Mathematical elements</w:t>
      </w:r>
      <w:r>
        <w:rPr>
          <w:rFonts w:ascii="Georgia" w:hAnsi="Georgia"/>
          <w:bCs/>
          <w:i/>
          <w:sz w:val="16"/>
          <w:szCs w:val="16"/>
        </w:rPr>
        <w:t>.”</w:t>
      </w:r>
    </w:p>
    <w:p w14:paraId="3D9DAC57" w14:textId="77777777" w:rsidR="003166B5" w:rsidRDefault="003166B5" w:rsidP="003166B5">
      <w:pPr>
        <w:jc w:val="center"/>
        <w:rPr>
          <w:rFonts w:ascii="Georgia" w:hAnsi="Georgia"/>
          <w:bCs/>
          <w:i/>
          <w:sz w:val="16"/>
          <w:szCs w:val="16"/>
        </w:rPr>
      </w:pPr>
      <w:r>
        <w:rPr>
          <w:rFonts w:ascii="Georgia" w:hAnsi="Georgia"/>
          <w:bCs/>
          <w:i/>
          <w:sz w:val="16"/>
          <w:szCs w:val="16"/>
        </w:rPr>
        <w:t>“STEAM: A Framework across the Disciplines”</w:t>
      </w:r>
    </w:p>
    <w:p w14:paraId="64E95D92" w14:textId="77777777" w:rsidR="003166B5" w:rsidRDefault="003166B5" w:rsidP="003166B5">
      <w:pPr>
        <w:jc w:val="center"/>
        <w:rPr>
          <w:rFonts w:ascii="Georgia" w:hAnsi="Georgia"/>
          <w:bCs/>
          <w:i/>
          <w:sz w:val="16"/>
          <w:szCs w:val="16"/>
        </w:rPr>
      </w:pPr>
      <w:r>
        <w:rPr>
          <w:rFonts w:ascii="Georgia" w:hAnsi="Georgia"/>
          <w:bCs/>
          <w:i/>
          <w:sz w:val="16"/>
          <w:szCs w:val="16"/>
        </w:rPr>
        <w:tab/>
      </w:r>
      <w:r>
        <w:rPr>
          <w:rFonts w:ascii="Georgia" w:hAnsi="Georgia"/>
          <w:bCs/>
          <w:i/>
          <w:sz w:val="16"/>
          <w:szCs w:val="16"/>
        </w:rPr>
        <w:tab/>
      </w:r>
      <w:r>
        <w:rPr>
          <w:rFonts w:ascii="Georgia" w:hAnsi="Georgia"/>
          <w:bCs/>
          <w:i/>
          <w:sz w:val="16"/>
          <w:szCs w:val="16"/>
        </w:rPr>
        <w:tab/>
      </w:r>
      <w:r>
        <w:rPr>
          <w:rFonts w:ascii="Georgia" w:hAnsi="Georgia"/>
          <w:bCs/>
          <w:i/>
          <w:sz w:val="16"/>
          <w:szCs w:val="16"/>
        </w:rPr>
        <w:tab/>
      </w:r>
      <w:r>
        <w:rPr>
          <w:rFonts w:ascii="Georgia" w:hAnsi="Georgia"/>
          <w:bCs/>
          <w:i/>
          <w:sz w:val="16"/>
          <w:szCs w:val="16"/>
        </w:rPr>
        <w:tab/>
        <w:t xml:space="preserve">                                                                       ~ Georgette Yakman</w:t>
      </w:r>
    </w:p>
    <w:p w14:paraId="67B78D51" w14:textId="77777777" w:rsidR="003166B5" w:rsidRPr="00214DA4" w:rsidRDefault="003166B5" w:rsidP="003166B5">
      <w:pPr>
        <w:jc w:val="center"/>
        <w:rPr>
          <w:rFonts w:ascii="Georgia" w:hAnsi="Georgia"/>
          <w:bCs/>
          <w:i/>
          <w:sz w:val="16"/>
          <w:szCs w:val="16"/>
        </w:rPr>
      </w:pPr>
    </w:p>
    <w:p w14:paraId="07B5501E" w14:textId="188495C7" w:rsidR="0056338A" w:rsidRPr="00E942A3" w:rsidRDefault="003166B5" w:rsidP="00456685">
      <w:pPr>
        <w:pStyle w:val="Body"/>
        <w:numPr>
          <w:ilvl w:val="0"/>
          <w:numId w:val="1"/>
        </w:numPr>
        <w:jc w:val="both"/>
        <w:rPr>
          <w:rFonts w:ascii="Arial" w:eastAsia="Helvetica" w:hAnsi="Arial" w:cs="Arial"/>
        </w:rPr>
      </w:pPr>
      <w:r w:rsidRPr="00E942A3">
        <w:rPr>
          <w:rFonts w:ascii="Arial" w:hAnsi="Arial" w:cs="Arial"/>
        </w:rPr>
        <w:t>Call Meeting to order</w:t>
      </w:r>
      <w:r w:rsidR="0056338A" w:rsidRPr="00E942A3">
        <w:rPr>
          <w:rFonts w:ascii="Arial" w:hAnsi="Arial" w:cs="Arial"/>
        </w:rPr>
        <w:t xml:space="preserve"> – 4:09</w:t>
      </w:r>
      <w:r w:rsidR="00E91BA7">
        <w:rPr>
          <w:rFonts w:ascii="Arial" w:hAnsi="Arial" w:cs="Arial"/>
        </w:rPr>
        <w:t xml:space="preserve"> p.m.</w:t>
      </w:r>
    </w:p>
    <w:p w14:paraId="51CF53C2" w14:textId="77777777" w:rsidR="001728DF" w:rsidRPr="00E942A3" w:rsidRDefault="001728DF" w:rsidP="00456685">
      <w:pPr>
        <w:pStyle w:val="Body"/>
        <w:ind w:left="360"/>
        <w:jc w:val="both"/>
        <w:rPr>
          <w:rFonts w:ascii="Arial" w:eastAsia="Helvetica" w:hAnsi="Arial" w:cs="Arial"/>
        </w:rPr>
      </w:pPr>
    </w:p>
    <w:p w14:paraId="19CD108C" w14:textId="77777777" w:rsidR="003166B5" w:rsidRPr="00E942A3" w:rsidRDefault="003166B5" w:rsidP="00456685">
      <w:pPr>
        <w:pStyle w:val="Body"/>
        <w:numPr>
          <w:ilvl w:val="0"/>
          <w:numId w:val="1"/>
        </w:numPr>
        <w:jc w:val="both"/>
        <w:rPr>
          <w:rFonts w:ascii="Arial" w:eastAsia="Helvetica" w:hAnsi="Arial" w:cs="Arial"/>
        </w:rPr>
      </w:pPr>
      <w:r w:rsidRPr="00E942A3">
        <w:rPr>
          <w:rFonts w:ascii="Arial" w:hAnsi="Arial" w:cs="Arial"/>
        </w:rPr>
        <w:t>Register roll call</w:t>
      </w:r>
    </w:p>
    <w:p w14:paraId="6B0080E1" w14:textId="5E7CE2D3" w:rsidR="001728DF" w:rsidRPr="00E942A3" w:rsidRDefault="00A83A85" w:rsidP="00456685">
      <w:pPr>
        <w:pStyle w:val="Body"/>
        <w:ind w:left="360"/>
        <w:jc w:val="both"/>
        <w:rPr>
          <w:rFonts w:ascii="Arial" w:eastAsia="Helvetica" w:hAnsi="Arial" w:cs="Arial"/>
        </w:rPr>
      </w:pPr>
      <w:r w:rsidRPr="00E942A3">
        <w:rPr>
          <w:rFonts w:ascii="Arial" w:eastAsia="Helvetica" w:hAnsi="Arial" w:cs="Arial"/>
        </w:rPr>
        <w:t xml:space="preserve">Jason Coyle, Nicole Gohman, </w:t>
      </w:r>
      <w:r w:rsidR="001728DF" w:rsidRPr="00E942A3">
        <w:rPr>
          <w:rFonts w:ascii="Arial" w:eastAsia="Helvetica" w:hAnsi="Arial" w:cs="Arial"/>
        </w:rPr>
        <w:t xml:space="preserve">Barb Haugen, Cindy Haugland, </w:t>
      </w:r>
      <w:r w:rsidR="0056338A" w:rsidRPr="00E942A3">
        <w:rPr>
          <w:rFonts w:ascii="Arial" w:eastAsia="Helvetica" w:hAnsi="Arial" w:cs="Arial"/>
        </w:rPr>
        <w:t>Kathy P</w:t>
      </w:r>
      <w:r w:rsidR="00144D7B" w:rsidRPr="00E942A3">
        <w:rPr>
          <w:rFonts w:ascii="Arial" w:eastAsia="Helvetica" w:hAnsi="Arial" w:cs="Arial"/>
        </w:rPr>
        <w:t>re</w:t>
      </w:r>
      <w:r w:rsidRPr="00E942A3">
        <w:rPr>
          <w:rFonts w:ascii="Arial" w:eastAsia="Helvetica" w:hAnsi="Arial" w:cs="Arial"/>
        </w:rPr>
        <w:t>l</w:t>
      </w:r>
      <w:r w:rsidR="00144D7B" w:rsidRPr="00E942A3">
        <w:rPr>
          <w:rFonts w:ascii="Arial" w:eastAsia="Helvetica" w:hAnsi="Arial" w:cs="Arial"/>
        </w:rPr>
        <w:t>lwitz</w:t>
      </w:r>
    </w:p>
    <w:p w14:paraId="0D5D3685" w14:textId="77777777" w:rsidR="0056338A" w:rsidRPr="00E942A3" w:rsidRDefault="0056338A" w:rsidP="00456685">
      <w:pPr>
        <w:pStyle w:val="Body"/>
        <w:ind w:left="360"/>
        <w:jc w:val="both"/>
        <w:rPr>
          <w:rFonts w:ascii="Arial" w:eastAsia="Helvetica" w:hAnsi="Arial" w:cs="Arial"/>
        </w:rPr>
      </w:pPr>
    </w:p>
    <w:p w14:paraId="4C014CAE" w14:textId="77777777" w:rsidR="003166B5" w:rsidRPr="00E942A3" w:rsidRDefault="003166B5" w:rsidP="00456685">
      <w:pPr>
        <w:pStyle w:val="Body"/>
        <w:numPr>
          <w:ilvl w:val="0"/>
          <w:numId w:val="1"/>
        </w:numPr>
        <w:jc w:val="both"/>
        <w:rPr>
          <w:rFonts w:ascii="Arial" w:eastAsia="Helvetica" w:hAnsi="Arial" w:cs="Arial"/>
        </w:rPr>
      </w:pPr>
      <w:r w:rsidRPr="00E942A3">
        <w:rPr>
          <w:rFonts w:ascii="Arial" w:hAnsi="Arial" w:cs="Arial"/>
        </w:rPr>
        <w:t>Pledge of Allegiance</w:t>
      </w:r>
    </w:p>
    <w:p w14:paraId="68E78A2C" w14:textId="77777777" w:rsidR="001728DF" w:rsidRPr="00E942A3" w:rsidRDefault="001728DF" w:rsidP="00456685">
      <w:pPr>
        <w:pStyle w:val="Body"/>
        <w:jc w:val="both"/>
        <w:rPr>
          <w:rFonts w:ascii="Arial" w:eastAsia="Helvetica" w:hAnsi="Arial" w:cs="Arial"/>
        </w:rPr>
      </w:pPr>
    </w:p>
    <w:p w14:paraId="15ACA775" w14:textId="77777777" w:rsidR="003166B5" w:rsidRPr="00E942A3" w:rsidRDefault="003166B5" w:rsidP="00456685">
      <w:pPr>
        <w:pStyle w:val="Body"/>
        <w:numPr>
          <w:ilvl w:val="0"/>
          <w:numId w:val="1"/>
        </w:numPr>
        <w:jc w:val="both"/>
        <w:rPr>
          <w:rFonts w:ascii="Arial" w:eastAsia="Helvetica" w:hAnsi="Arial" w:cs="Arial"/>
        </w:rPr>
      </w:pPr>
      <w:r w:rsidRPr="00E942A3">
        <w:rPr>
          <w:rFonts w:ascii="Arial" w:hAnsi="Arial" w:cs="Arial"/>
        </w:rPr>
        <w:t>Consent Agenda Items</w:t>
      </w:r>
    </w:p>
    <w:p w14:paraId="1BA0F571" w14:textId="77777777" w:rsidR="003166B5" w:rsidRPr="00E942A3" w:rsidRDefault="001A1A90" w:rsidP="00456685">
      <w:pPr>
        <w:pStyle w:val="Body"/>
        <w:numPr>
          <w:ilvl w:val="1"/>
          <w:numId w:val="1"/>
        </w:numPr>
        <w:jc w:val="both"/>
        <w:rPr>
          <w:rFonts w:ascii="Arial" w:eastAsia="Helvetica" w:hAnsi="Arial" w:cs="Arial"/>
        </w:rPr>
      </w:pPr>
      <w:r w:rsidRPr="00E942A3">
        <w:rPr>
          <w:rFonts w:ascii="Arial" w:hAnsi="Arial" w:cs="Arial"/>
        </w:rPr>
        <w:t>Approve May 21</w:t>
      </w:r>
      <w:r w:rsidR="003166B5" w:rsidRPr="00E942A3">
        <w:rPr>
          <w:rFonts w:ascii="Arial" w:hAnsi="Arial" w:cs="Arial"/>
        </w:rPr>
        <w:t>, 2014 minutes</w:t>
      </w:r>
    </w:p>
    <w:p w14:paraId="08F4C3E6" w14:textId="77777777" w:rsidR="003166B5" w:rsidRPr="00E942A3" w:rsidRDefault="001A1A90" w:rsidP="00456685">
      <w:pPr>
        <w:pStyle w:val="Body"/>
        <w:numPr>
          <w:ilvl w:val="1"/>
          <w:numId w:val="1"/>
        </w:numPr>
        <w:jc w:val="both"/>
        <w:rPr>
          <w:rFonts w:ascii="Arial" w:eastAsia="Helvetica" w:hAnsi="Arial" w:cs="Arial"/>
        </w:rPr>
      </w:pPr>
      <w:r w:rsidRPr="00E942A3">
        <w:rPr>
          <w:rFonts w:ascii="Arial" w:hAnsi="Arial" w:cs="Arial"/>
        </w:rPr>
        <w:t>Approve May</w:t>
      </w:r>
      <w:r w:rsidR="003166B5" w:rsidRPr="00E942A3">
        <w:rPr>
          <w:rFonts w:ascii="Arial" w:hAnsi="Arial" w:cs="Arial"/>
        </w:rPr>
        <w:t xml:space="preserve"> Financial statement</w:t>
      </w:r>
    </w:p>
    <w:p w14:paraId="310C0BD9" w14:textId="77777777" w:rsidR="003166B5" w:rsidRPr="0019117C" w:rsidRDefault="003166B5" w:rsidP="00456685">
      <w:pPr>
        <w:pStyle w:val="Body"/>
        <w:numPr>
          <w:ilvl w:val="1"/>
          <w:numId w:val="1"/>
        </w:numPr>
        <w:jc w:val="both"/>
        <w:rPr>
          <w:rFonts w:ascii="Arial" w:eastAsia="Helvetica" w:hAnsi="Arial" w:cs="Arial"/>
        </w:rPr>
      </w:pPr>
      <w:r w:rsidRPr="00E942A3">
        <w:rPr>
          <w:rFonts w:ascii="Arial" w:hAnsi="Arial" w:cs="Arial"/>
        </w:rPr>
        <w:t>Epicenter Tasks-to-be-completed</w:t>
      </w:r>
    </w:p>
    <w:p w14:paraId="6165ED6B" w14:textId="77777777" w:rsidR="0019117C" w:rsidRPr="00E942A3" w:rsidRDefault="0019117C" w:rsidP="00456685">
      <w:pPr>
        <w:pStyle w:val="Body"/>
        <w:ind w:left="720"/>
        <w:jc w:val="both"/>
        <w:rPr>
          <w:rFonts w:ascii="Arial" w:eastAsia="Helvetica" w:hAnsi="Arial" w:cs="Arial"/>
        </w:rPr>
      </w:pPr>
    </w:p>
    <w:p w14:paraId="362F4DA3" w14:textId="78169AA8" w:rsidR="001728DF" w:rsidRPr="00E942A3" w:rsidRDefault="0056338A" w:rsidP="00456685">
      <w:pPr>
        <w:pStyle w:val="Body"/>
        <w:ind w:left="720"/>
        <w:jc w:val="both"/>
        <w:rPr>
          <w:rFonts w:ascii="Arial" w:eastAsia="Helvetica" w:hAnsi="Arial" w:cs="Arial"/>
        </w:rPr>
      </w:pPr>
      <w:r w:rsidRPr="00E942A3">
        <w:rPr>
          <w:rFonts w:ascii="Arial" w:eastAsia="Helvetica" w:hAnsi="Arial" w:cs="Arial"/>
        </w:rPr>
        <w:t>A motion was made by Prel</w:t>
      </w:r>
      <w:r w:rsidR="00A83A85" w:rsidRPr="00E942A3">
        <w:rPr>
          <w:rFonts w:ascii="Arial" w:eastAsia="Helvetica" w:hAnsi="Arial" w:cs="Arial"/>
        </w:rPr>
        <w:t>l</w:t>
      </w:r>
      <w:r w:rsidRPr="00E942A3">
        <w:rPr>
          <w:rFonts w:ascii="Arial" w:eastAsia="Helvetica" w:hAnsi="Arial" w:cs="Arial"/>
        </w:rPr>
        <w:t>witz, seconded by Coyle to approve the consent agenda.  Motion carried</w:t>
      </w:r>
      <w:r w:rsidR="00A83A85" w:rsidRPr="00E942A3">
        <w:rPr>
          <w:rFonts w:ascii="Arial" w:eastAsia="Helvetica" w:hAnsi="Arial" w:cs="Arial"/>
        </w:rPr>
        <w:t>.</w:t>
      </w:r>
    </w:p>
    <w:p w14:paraId="4FC23CD5" w14:textId="77777777" w:rsidR="0056338A" w:rsidRPr="00E942A3" w:rsidRDefault="0056338A" w:rsidP="00456685">
      <w:pPr>
        <w:pStyle w:val="Body"/>
        <w:ind w:left="720"/>
        <w:jc w:val="both"/>
        <w:rPr>
          <w:rFonts w:ascii="Arial" w:eastAsia="Helvetica" w:hAnsi="Arial" w:cs="Arial"/>
        </w:rPr>
      </w:pPr>
    </w:p>
    <w:p w14:paraId="69A49051" w14:textId="77777777" w:rsidR="003166B5" w:rsidRPr="00E942A3" w:rsidRDefault="003166B5" w:rsidP="00456685">
      <w:pPr>
        <w:pStyle w:val="Body"/>
        <w:numPr>
          <w:ilvl w:val="0"/>
          <w:numId w:val="1"/>
        </w:numPr>
        <w:jc w:val="both"/>
        <w:rPr>
          <w:rFonts w:ascii="Arial" w:eastAsia="Helvetica" w:hAnsi="Arial" w:cs="Arial"/>
        </w:rPr>
      </w:pPr>
      <w:r w:rsidRPr="00E942A3">
        <w:rPr>
          <w:rFonts w:ascii="Arial" w:hAnsi="Arial" w:cs="Arial"/>
        </w:rPr>
        <w:t>Make additions/changes to the agenda</w:t>
      </w:r>
    </w:p>
    <w:p w14:paraId="69416491" w14:textId="77777777" w:rsidR="001728DF" w:rsidRPr="00E942A3" w:rsidRDefault="0056338A" w:rsidP="00456685">
      <w:pPr>
        <w:pStyle w:val="Body"/>
        <w:ind w:left="360"/>
        <w:jc w:val="both"/>
        <w:rPr>
          <w:rFonts w:ascii="Arial" w:eastAsia="Helvetica" w:hAnsi="Arial" w:cs="Arial"/>
        </w:rPr>
      </w:pPr>
      <w:r w:rsidRPr="00E942A3">
        <w:rPr>
          <w:rFonts w:ascii="Arial" w:eastAsia="Helvetica" w:hAnsi="Arial" w:cs="Arial"/>
        </w:rPr>
        <w:t>Add a</w:t>
      </w:r>
      <w:r w:rsidR="00144D7B" w:rsidRPr="00E942A3">
        <w:rPr>
          <w:rFonts w:ascii="Arial" w:eastAsia="Helvetica" w:hAnsi="Arial" w:cs="Arial"/>
        </w:rPr>
        <w:t xml:space="preserve">fter </w:t>
      </w:r>
      <w:r w:rsidRPr="00E942A3">
        <w:rPr>
          <w:rFonts w:ascii="Arial" w:eastAsia="Helvetica" w:hAnsi="Arial" w:cs="Arial"/>
        </w:rPr>
        <w:t>C</w:t>
      </w:r>
      <w:r w:rsidR="00144D7B" w:rsidRPr="00E942A3">
        <w:rPr>
          <w:rFonts w:ascii="Arial" w:eastAsia="Helvetica" w:hAnsi="Arial" w:cs="Arial"/>
        </w:rPr>
        <w:t xml:space="preserve">ommittee </w:t>
      </w:r>
      <w:r w:rsidRPr="00E942A3">
        <w:rPr>
          <w:rFonts w:ascii="Arial" w:eastAsia="Helvetica" w:hAnsi="Arial" w:cs="Arial"/>
        </w:rPr>
        <w:t>R</w:t>
      </w:r>
      <w:r w:rsidR="00144D7B" w:rsidRPr="00E942A3">
        <w:rPr>
          <w:rFonts w:ascii="Arial" w:eastAsia="Helvetica" w:hAnsi="Arial" w:cs="Arial"/>
        </w:rPr>
        <w:t xml:space="preserve">eports – </w:t>
      </w:r>
      <w:r w:rsidRPr="00E942A3">
        <w:rPr>
          <w:rFonts w:ascii="Arial" w:eastAsia="Helvetica" w:hAnsi="Arial" w:cs="Arial"/>
        </w:rPr>
        <w:t>R</w:t>
      </w:r>
      <w:r w:rsidR="00144D7B" w:rsidRPr="00E942A3">
        <w:rPr>
          <w:rFonts w:ascii="Arial" w:eastAsia="Helvetica" w:hAnsi="Arial" w:cs="Arial"/>
        </w:rPr>
        <w:t xml:space="preserve">eport on </w:t>
      </w:r>
      <w:r w:rsidRPr="00E942A3">
        <w:rPr>
          <w:rFonts w:ascii="Arial" w:eastAsia="Helvetica" w:hAnsi="Arial" w:cs="Arial"/>
        </w:rPr>
        <w:t>D</w:t>
      </w:r>
      <w:r w:rsidR="00144D7B" w:rsidRPr="00E942A3">
        <w:rPr>
          <w:rFonts w:ascii="Arial" w:eastAsia="Helvetica" w:hAnsi="Arial" w:cs="Arial"/>
        </w:rPr>
        <w:t xml:space="preserve">irector </w:t>
      </w:r>
      <w:r w:rsidRPr="00E942A3">
        <w:rPr>
          <w:rFonts w:ascii="Arial" w:eastAsia="Helvetica" w:hAnsi="Arial" w:cs="Arial"/>
        </w:rPr>
        <w:t>R</w:t>
      </w:r>
      <w:r w:rsidR="00144D7B" w:rsidRPr="00E942A3">
        <w:rPr>
          <w:rFonts w:ascii="Arial" w:eastAsia="Helvetica" w:hAnsi="Arial" w:cs="Arial"/>
        </w:rPr>
        <w:t>eview</w:t>
      </w:r>
      <w:r w:rsidRPr="00E942A3">
        <w:rPr>
          <w:rFonts w:ascii="Arial" w:eastAsia="Helvetica" w:hAnsi="Arial" w:cs="Arial"/>
        </w:rPr>
        <w:t>.  This will be an open meeting by choice of the director</w:t>
      </w:r>
    </w:p>
    <w:p w14:paraId="0CBBF328" w14:textId="77777777" w:rsidR="00144D7B" w:rsidRPr="00E942A3" w:rsidRDefault="00240165" w:rsidP="00456685">
      <w:pPr>
        <w:pStyle w:val="Body"/>
        <w:ind w:left="360"/>
        <w:jc w:val="both"/>
        <w:rPr>
          <w:rFonts w:ascii="Arial" w:eastAsia="Helvetica" w:hAnsi="Arial" w:cs="Arial"/>
        </w:rPr>
      </w:pPr>
      <w:r w:rsidRPr="00E942A3">
        <w:rPr>
          <w:rFonts w:ascii="Arial" w:eastAsia="Helvetica" w:hAnsi="Arial" w:cs="Arial"/>
        </w:rPr>
        <w:t>Add to Items for I</w:t>
      </w:r>
      <w:r w:rsidR="00144D7B" w:rsidRPr="00E942A3">
        <w:rPr>
          <w:rFonts w:ascii="Arial" w:eastAsia="Helvetica" w:hAnsi="Arial" w:cs="Arial"/>
        </w:rPr>
        <w:t>n</w:t>
      </w:r>
      <w:r w:rsidRPr="00E942A3">
        <w:rPr>
          <w:rFonts w:ascii="Arial" w:eastAsia="Helvetica" w:hAnsi="Arial" w:cs="Arial"/>
        </w:rPr>
        <w:t xml:space="preserve"> D</w:t>
      </w:r>
      <w:r w:rsidR="00144D7B" w:rsidRPr="00E942A3">
        <w:rPr>
          <w:rFonts w:ascii="Arial" w:eastAsia="Helvetica" w:hAnsi="Arial" w:cs="Arial"/>
        </w:rPr>
        <w:t xml:space="preserve">epth </w:t>
      </w:r>
      <w:r w:rsidRPr="00E942A3">
        <w:rPr>
          <w:rFonts w:ascii="Arial" w:eastAsia="Helvetica" w:hAnsi="Arial" w:cs="Arial"/>
        </w:rPr>
        <w:t>D</w:t>
      </w:r>
      <w:r w:rsidR="00144D7B" w:rsidRPr="00E942A3">
        <w:rPr>
          <w:rFonts w:ascii="Arial" w:eastAsia="Helvetica" w:hAnsi="Arial" w:cs="Arial"/>
        </w:rPr>
        <w:t>iscussion</w:t>
      </w:r>
      <w:r w:rsidRPr="00E942A3">
        <w:rPr>
          <w:rFonts w:ascii="Arial" w:eastAsia="Helvetica" w:hAnsi="Arial" w:cs="Arial"/>
        </w:rPr>
        <w:t xml:space="preserve"> a number</w:t>
      </w:r>
      <w:r w:rsidR="00144D7B" w:rsidRPr="00E942A3">
        <w:rPr>
          <w:rFonts w:ascii="Arial" w:eastAsia="Helvetica" w:hAnsi="Arial" w:cs="Arial"/>
        </w:rPr>
        <w:t xml:space="preserve"> 5 – </w:t>
      </w:r>
      <w:r w:rsidRPr="00E942A3">
        <w:rPr>
          <w:rFonts w:ascii="Arial" w:eastAsia="Helvetica" w:hAnsi="Arial" w:cs="Arial"/>
        </w:rPr>
        <w:t>C</w:t>
      </w:r>
      <w:r w:rsidR="00144D7B" w:rsidRPr="00E942A3">
        <w:rPr>
          <w:rFonts w:ascii="Arial" w:eastAsia="Helvetica" w:hAnsi="Arial" w:cs="Arial"/>
        </w:rPr>
        <w:t>hoir for next year</w:t>
      </w:r>
    </w:p>
    <w:p w14:paraId="216C0F43" w14:textId="77777777" w:rsidR="00144D7B" w:rsidRPr="00E942A3" w:rsidRDefault="00144D7B" w:rsidP="00456685">
      <w:pPr>
        <w:pStyle w:val="Body"/>
        <w:ind w:left="360"/>
        <w:jc w:val="both"/>
        <w:rPr>
          <w:rFonts w:ascii="Arial" w:eastAsia="Helvetica" w:hAnsi="Arial" w:cs="Arial"/>
        </w:rPr>
      </w:pPr>
      <w:r w:rsidRPr="00E942A3">
        <w:rPr>
          <w:rFonts w:ascii="Arial" w:eastAsia="Helvetica" w:hAnsi="Arial" w:cs="Arial"/>
        </w:rPr>
        <w:t>Closed Meeting @ the end – maybe</w:t>
      </w:r>
    </w:p>
    <w:p w14:paraId="49924CFD" w14:textId="77777777" w:rsidR="00144D7B" w:rsidRPr="00E942A3" w:rsidRDefault="00144D7B" w:rsidP="00456685">
      <w:pPr>
        <w:pStyle w:val="Body"/>
        <w:ind w:left="360"/>
        <w:jc w:val="both"/>
        <w:rPr>
          <w:rFonts w:ascii="Arial" w:eastAsia="Helvetica" w:hAnsi="Arial" w:cs="Arial"/>
        </w:rPr>
      </w:pPr>
    </w:p>
    <w:p w14:paraId="0CA062F9" w14:textId="77777777" w:rsidR="003166B5" w:rsidRPr="00E942A3" w:rsidRDefault="003166B5" w:rsidP="00456685">
      <w:pPr>
        <w:pStyle w:val="Body"/>
        <w:numPr>
          <w:ilvl w:val="0"/>
          <w:numId w:val="1"/>
        </w:numPr>
        <w:jc w:val="both"/>
        <w:rPr>
          <w:rFonts w:ascii="Arial" w:eastAsia="Helvetica" w:hAnsi="Arial" w:cs="Arial"/>
        </w:rPr>
      </w:pPr>
      <w:r w:rsidRPr="00E942A3">
        <w:rPr>
          <w:rFonts w:ascii="Arial" w:hAnsi="Arial" w:cs="Arial"/>
        </w:rPr>
        <w:t>Approve the agenda</w:t>
      </w:r>
    </w:p>
    <w:p w14:paraId="0001B4DD" w14:textId="77777777" w:rsidR="001728DF" w:rsidRPr="00E942A3" w:rsidRDefault="00240165" w:rsidP="00456685">
      <w:pPr>
        <w:pStyle w:val="Body"/>
        <w:ind w:left="360"/>
        <w:jc w:val="both"/>
        <w:rPr>
          <w:rFonts w:ascii="Arial" w:eastAsia="Helvetica" w:hAnsi="Arial" w:cs="Arial"/>
        </w:rPr>
      </w:pPr>
      <w:r w:rsidRPr="00E942A3">
        <w:rPr>
          <w:rFonts w:ascii="Arial" w:eastAsia="Helvetica" w:hAnsi="Arial" w:cs="Arial"/>
        </w:rPr>
        <w:t xml:space="preserve">A motion was made by </w:t>
      </w:r>
      <w:r w:rsidR="00144D7B" w:rsidRPr="00E942A3">
        <w:rPr>
          <w:rFonts w:ascii="Arial" w:eastAsia="Helvetica" w:hAnsi="Arial" w:cs="Arial"/>
        </w:rPr>
        <w:t>G</w:t>
      </w:r>
      <w:r w:rsidRPr="00E942A3">
        <w:rPr>
          <w:rFonts w:ascii="Arial" w:eastAsia="Helvetica" w:hAnsi="Arial" w:cs="Arial"/>
        </w:rPr>
        <w:t>ohman, seconded by Haugland, to approve the agenda.  Motion c</w:t>
      </w:r>
      <w:r w:rsidR="00144D7B" w:rsidRPr="00E942A3">
        <w:rPr>
          <w:rFonts w:ascii="Arial" w:eastAsia="Helvetica" w:hAnsi="Arial" w:cs="Arial"/>
        </w:rPr>
        <w:t>arried</w:t>
      </w:r>
    </w:p>
    <w:p w14:paraId="5C8443EC" w14:textId="77777777" w:rsidR="00144D7B" w:rsidRPr="00E942A3" w:rsidRDefault="00144D7B" w:rsidP="00456685">
      <w:pPr>
        <w:pStyle w:val="Body"/>
        <w:ind w:left="360"/>
        <w:jc w:val="both"/>
        <w:rPr>
          <w:rFonts w:ascii="Arial" w:eastAsia="Helvetica" w:hAnsi="Arial" w:cs="Arial"/>
        </w:rPr>
      </w:pPr>
    </w:p>
    <w:p w14:paraId="592E9312" w14:textId="77777777" w:rsidR="003166B5" w:rsidRPr="00E942A3" w:rsidRDefault="003166B5" w:rsidP="00456685">
      <w:pPr>
        <w:pStyle w:val="Body"/>
        <w:numPr>
          <w:ilvl w:val="0"/>
          <w:numId w:val="1"/>
        </w:numPr>
        <w:jc w:val="both"/>
        <w:rPr>
          <w:rFonts w:ascii="Arial" w:eastAsia="Helvetica" w:hAnsi="Arial" w:cs="Arial"/>
        </w:rPr>
      </w:pPr>
      <w:r w:rsidRPr="00E942A3">
        <w:rPr>
          <w:rFonts w:ascii="Arial" w:hAnsi="Arial" w:cs="Arial"/>
        </w:rPr>
        <w:t>Recognize visitors and review protocol</w:t>
      </w:r>
    </w:p>
    <w:p w14:paraId="6ACCF52D" w14:textId="1525CDFB" w:rsidR="001728DF" w:rsidRPr="00E942A3" w:rsidRDefault="0019117C" w:rsidP="00456685">
      <w:pPr>
        <w:pStyle w:val="Body"/>
        <w:ind w:left="360"/>
        <w:jc w:val="both"/>
        <w:rPr>
          <w:rFonts w:ascii="Arial" w:eastAsia="Helvetica" w:hAnsi="Arial" w:cs="Arial"/>
          <w:color w:val="auto"/>
          <w:sz w:val="24"/>
          <w:szCs w:val="24"/>
          <w:bdr w:val="none" w:sz="0" w:space="0" w:color="auto"/>
          <w:lang w:eastAsia="ar-SA"/>
        </w:rPr>
      </w:pPr>
      <w:r>
        <w:rPr>
          <w:rFonts w:ascii="Arial" w:eastAsia="Helvetica" w:hAnsi="Arial" w:cs="Arial"/>
          <w:color w:val="auto"/>
          <w:sz w:val="24"/>
          <w:szCs w:val="24"/>
          <w:bdr w:val="none" w:sz="0" w:space="0" w:color="auto"/>
          <w:lang w:eastAsia="ar-SA"/>
        </w:rPr>
        <w:t xml:space="preserve">Jason Becker, </w:t>
      </w:r>
      <w:r w:rsidR="001728DF" w:rsidRPr="00E942A3">
        <w:rPr>
          <w:rFonts w:ascii="Arial" w:eastAsia="Helvetica" w:hAnsi="Arial" w:cs="Arial"/>
          <w:color w:val="auto"/>
          <w:sz w:val="24"/>
          <w:szCs w:val="24"/>
          <w:bdr w:val="none" w:sz="0" w:space="0" w:color="auto"/>
          <w:lang w:eastAsia="ar-SA"/>
        </w:rPr>
        <w:t xml:space="preserve">Gabra Lokken, </w:t>
      </w:r>
      <w:r>
        <w:rPr>
          <w:rFonts w:ascii="Arial" w:eastAsia="Helvetica" w:hAnsi="Arial" w:cs="Arial"/>
          <w:color w:val="auto"/>
          <w:sz w:val="24"/>
          <w:szCs w:val="24"/>
          <w:bdr w:val="none" w:sz="0" w:space="0" w:color="auto"/>
          <w:lang w:eastAsia="ar-SA"/>
        </w:rPr>
        <w:t xml:space="preserve">Michelle Nies, </w:t>
      </w:r>
      <w:r w:rsidR="001728DF" w:rsidRPr="00E942A3">
        <w:rPr>
          <w:rFonts w:ascii="Arial" w:eastAsia="Helvetica" w:hAnsi="Arial" w:cs="Arial"/>
          <w:color w:val="auto"/>
          <w:sz w:val="24"/>
          <w:szCs w:val="24"/>
          <w:bdr w:val="none" w:sz="0" w:space="0" w:color="auto"/>
          <w:lang w:eastAsia="ar-SA"/>
        </w:rPr>
        <w:t xml:space="preserve">Leah </w:t>
      </w:r>
      <w:r w:rsidR="00A83A85" w:rsidRPr="00E942A3">
        <w:rPr>
          <w:rFonts w:ascii="Arial" w:eastAsia="Helvetica" w:hAnsi="Arial" w:cs="Arial"/>
          <w:color w:val="auto"/>
          <w:sz w:val="24"/>
          <w:szCs w:val="24"/>
          <w:bdr w:val="none" w:sz="0" w:space="0" w:color="auto"/>
          <w:lang w:eastAsia="ar-SA"/>
        </w:rPr>
        <w:t xml:space="preserve">&amp; Kyle </w:t>
      </w:r>
      <w:r w:rsidR="001728DF" w:rsidRPr="00E942A3">
        <w:rPr>
          <w:rFonts w:ascii="Arial" w:eastAsia="Helvetica" w:hAnsi="Arial" w:cs="Arial"/>
          <w:color w:val="auto"/>
          <w:sz w:val="24"/>
          <w:szCs w:val="24"/>
          <w:bdr w:val="none" w:sz="0" w:space="0" w:color="auto"/>
          <w:lang w:eastAsia="ar-SA"/>
        </w:rPr>
        <w:t xml:space="preserve">Seifert, </w:t>
      </w:r>
      <w:r w:rsidR="00A83A85" w:rsidRPr="00E942A3">
        <w:rPr>
          <w:rFonts w:ascii="Arial" w:eastAsia="Helvetica" w:hAnsi="Arial" w:cs="Arial"/>
          <w:color w:val="auto"/>
          <w:sz w:val="24"/>
          <w:szCs w:val="24"/>
          <w:bdr w:val="none" w:sz="0" w:space="0" w:color="auto"/>
          <w:lang w:eastAsia="ar-SA"/>
        </w:rPr>
        <w:t>Mich</w:t>
      </w:r>
      <w:r>
        <w:rPr>
          <w:rFonts w:ascii="Arial" w:eastAsia="Helvetica" w:hAnsi="Arial" w:cs="Arial"/>
          <w:color w:val="auto"/>
          <w:sz w:val="24"/>
          <w:szCs w:val="24"/>
          <w:bdr w:val="none" w:sz="0" w:space="0" w:color="auto"/>
          <w:lang w:eastAsia="ar-SA"/>
        </w:rPr>
        <w:t>a</w:t>
      </w:r>
      <w:r w:rsidR="00A83A85" w:rsidRPr="00E942A3">
        <w:rPr>
          <w:rFonts w:ascii="Arial" w:eastAsia="Helvetica" w:hAnsi="Arial" w:cs="Arial"/>
          <w:color w:val="auto"/>
          <w:sz w:val="24"/>
          <w:szCs w:val="24"/>
          <w:bdr w:val="none" w:sz="0" w:space="0" w:color="auto"/>
          <w:lang w:eastAsia="ar-SA"/>
        </w:rPr>
        <w:t>le</w:t>
      </w:r>
      <w:r>
        <w:rPr>
          <w:rFonts w:ascii="Arial" w:eastAsia="Helvetica" w:hAnsi="Arial" w:cs="Arial"/>
          <w:color w:val="auto"/>
          <w:sz w:val="24"/>
          <w:szCs w:val="24"/>
          <w:bdr w:val="none" w:sz="0" w:space="0" w:color="auto"/>
          <w:lang w:eastAsia="ar-SA"/>
        </w:rPr>
        <w:t>en</w:t>
      </w:r>
      <w:r w:rsidR="00A83A85" w:rsidRPr="00E942A3">
        <w:rPr>
          <w:rFonts w:ascii="Arial" w:eastAsia="Helvetica" w:hAnsi="Arial" w:cs="Arial"/>
          <w:color w:val="auto"/>
          <w:sz w:val="24"/>
          <w:szCs w:val="24"/>
          <w:bdr w:val="none" w:sz="0" w:space="0" w:color="auto"/>
          <w:lang w:eastAsia="ar-SA"/>
        </w:rPr>
        <w:t xml:space="preserve"> Kalenberg</w:t>
      </w:r>
    </w:p>
    <w:p w14:paraId="53E69ECE" w14:textId="77777777" w:rsidR="00F64D5A" w:rsidRPr="00E942A3" w:rsidRDefault="00F64D5A" w:rsidP="00456685">
      <w:pPr>
        <w:pStyle w:val="Body"/>
        <w:ind w:left="360"/>
        <w:jc w:val="both"/>
        <w:rPr>
          <w:rFonts w:ascii="Arial" w:eastAsia="Helvetica" w:hAnsi="Arial" w:cs="Arial"/>
        </w:rPr>
      </w:pPr>
    </w:p>
    <w:p w14:paraId="51672E8F" w14:textId="77777777" w:rsidR="003166B5" w:rsidRPr="00E942A3" w:rsidRDefault="003166B5" w:rsidP="00456685">
      <w:pPr>
        <w:pStyle w:val="Body"/>
        <w:numPr>
          <w:ilvl w:val="1"/>
          <w:numId w:val="1"/>
        </w:numPr>
        <w:jc w:val="both"/>
        <w:rPr>
          <w:rFonts w:ascii="Arial" w:eastAsia="Helvetica" w:hAnsi="Arial" w:cs="Arial"/>
        </w:rPr>
      </w:pPr>
      <w:r w:rsidRPr="00E942A3">
        <w:rPr>
          <w:rFonts w:ascii="Arial" w:hAnsi="Arial" w:cs="Arial"/>
        </w:rPr>
        <w:t>Wendy Swanson-Choi – Executive Director</w:t>
      </w:r>
      <w:r w:rsidR="00750E50" w:rsidRPr="00E942A3">
        <w:rPr>
          <w:rFonts w:ascii="Arial" w:eastAsia="Helvetica" w:hAnsi="Arial" w:cs="Arial"/>
        </w:rPr>
        <w:t xml:space="preserve"> </w:t>
      </w:r>
      <w:r w:rsidR="00F64D5A" w:rsidRPr="00E942A3">
        <w:rPr>
          <w:rFonts w:ascii="Arial" w:eastAsia="Helvetica" w:hAnsi="Arial" w:cs="Arial"/>
        </w:rPr>
        <w:t>–</w:t>
      </w:r>
      <w:r w:rsidR="00240165" w:rsidRPr="00E942A3">
        <w:rPr>
          <w:rFonts w:ascii="Arial" w:eastAsia="Helvetica" w:hAnsi="Arial" w:cs="Arial"/>
        </w:rPr>
        <w:t xml:space="preserve"> here to </w:t>
      </w:r>
      <w:r w:rsidR="00F64D5A" w:rsidRPr="00E942A3">
        <w:rPr>
          <w:rFonts w:ascii="Arial" w:eastAsia="Helvetica" w:hAnsi="Arial" w:cs="Arial"/>
        </w:rPr>
        <w:t>observe</w:t>
      </w:r>
      <w:r w:rsidR="00240165" w:rsidRPr="00E942A3">
        <w:rPr>
          <w:rFonts w:ascii="Arial" w:eastAsia="Helvetica" w:hAnsi="Arial" w:cs="Arial"/>
        </w:rPr>
        <w:t xml:space="preserve"> the meeting</w:t>
      </w:r>
    </w:p>
    <w:p w14:paraId="7E720919" w14:textId="77777777" w:rsidR="001A1A90" w:rsidRPr="00E942A3" w:rsidRDefault="00216793" w:rsidP="00456685">
      <w:pPr>
        <w:pStyle w:val="Body"/>
        <w:numPr>
          <w:ilvl w:val="1"/>
          <w:numId w:val="1"/>
        </w:numPr>
        <w:jc w:val="both"/>
        <w:rPr>
          <w:rFonts w:ascii="Arial" w:eastAsia="Helvetica" w:hAnsi="Arial" w:cs="Arial"/>
        </w:rPr>
      </w:pPr>
      <w:r w:rsidRPr="00E942A3">
        <w:rPr>
          <w:rFonts w:ascii="Arial" w:eastAsia="Helvetica" w:hAnsi="Arial" w:cs="Arial"/>
        </w:rPr>
        <w:t xml:space="preserve">Carolyn Sharratt - </w:t>
      </w:r>
      <w:r w:rsidR="006E7C5F" w:rsidRPr="00E942A3">
        <w:rPr>
          <w:rFonts w:ascii="Arial" w:eastAsia="Helvetica" w:hAnsi="Arial" w:cs="Arial"/>
        </w:rPr>
        <w:t>Foreign Exchange</w:t>
      </w:r>
      <w:r w:rsidR="008C5F4E" w:rsidRPr="00E942A3">
        <w:rPr>
          <w:rFonts w:ascii="Arial" w:eastAsia="Helvetica" w:hAnsi="Arial" w:cs="Arial"/>
        </w:rPr>
        <w:t xml:space="preserve"> </w:t>
      </w:r>
      <w:r w:rsidRPr="00E942A3">
        <w:rPr>
          <w:rFonts w:ascii="Arial" w:eastAsia="Helvetica" w:hAnsi="Arial" w:cs="Arial"/>
        </w:rPr>
        <w:t>– AFS Team Development Specialist</w:t>
      </w:r>
      <w:r w:rsidR="008C5F4E" w:rsidRPr="00E942A3">
        <w:rPr>
          <w:rFonts w:ascii="Arial" w:eastAsia="Helvetica" w:hAnsi="Arial" w:cs="Arial"/>
        </w:rPr>
        <w:t xml:space="preserve"> </w:t>
      </w:r>
    </w:p>
    <w:p w14:paraId="77D40C86" w14:textId="60E8DAF7" w:rsidR="00F64D5A" w:rsidRPr="00E942A3" w:rsidRDefault="00240165" w:rsidP="00456685">
      <w:pPr>
        <w:pStyle w:val="Body"/>
        <w:ind w:left="720"/>
        <w:jc w:val="both"/>
        <w:rPr>
          <w:rFonts w:ascii="Arial" w:eastAsia="Helvetica" w:hAnsi="Arial" w:cs="Arial"/>
        </w:rPr>
      </w:pPr>
      <w:r w:rsidRPr="00E942A3">
        <w:rPr>
          <w:rFonts w:ascii="Arial" w:eastAsia="Helvetica" w:hAnsi="Arial" w:cs="Arial"/>
        </w:rPr>
        <w:lastRenderedPageBreak/>
        <w:t>She s</w:t>
      </w:r>
      <w:r w:rsidR="0056338A" w:rsidRPr="00E942A3">
        <w:rPr>
          <w:rFonts w:ascii="Arial" w:eastAsia="Helvetica" w:hAnsi="Arial" w:cs="Arial"/>
        </w:rPr>
        <w:t>poke about their program</w:t>
      </w:r>
      <w:r w:rsidRPr="00E942A3">
        <w:rPr>
          <w:rFonts w:ascii="Arial" w:eastAsia="Helvetica" w:hAnsi="Arial" w:cs="Arial"/>
        </w:rPr>
        <w:t xml:space="preserve"> and said that the p</w:t>
      </w:r>
      <w:r w:rsidR="0056338A" w:rsidRPr="00E942A3">
        <w:rPr>
          <w:rFonts w:ascii="Arial" w:eastAsia="Helvetica" w:hAnsi="Arial" w:cs="Arial"/>
        </w:rPr>
        <w:t xml:space="preserve">resence in </w:t>
      </w:r>
      <w:r w:rsidRPr="00E942A3">
        <w:rPr>
          <w:rFonts w:ascii="Arial" w:eastAsia="Helvetica" w:hAnsi="Arial" w:cs="Arial"/>
        </w:rPr>
        <w:t>H</w:t>
      </w:r>
      <w:r w:rsidR="0056338A" w:rsidRPr="00E942A3">
        <w:rPr>
          <w:rFonts w:ascii="Arial" w:eastAsia="Helvetica" w:hAnsi="Arial" w:cs="Arial"/>
        </w:rPr>
        <w:t>utch</w:t>
      </w:r>
      <w:r w:rsidRPr="00E942A3">
        <w:rPr>
          <w:rFonts w:ascii="Arial" w:eastAsia="Helvetica" w:hAnsi="Arial" w:cs="Arial"/>
        </w:rPr>
        <w:t xml:space="preserve">inson has </w:t>
      </w:r>
      <w:r w:rsidR="0056338A" w:rsidRPr="00E942A3">
        <w:rPr>
          <w:rFonts w:ascii="Arial" w:eastAsia="Helvetica" w:hAnsi="Arial" w:cs="Arial"/>
        </w:rPr>
        <w:t xml:space="preserve">diminished; </w:t>
      </w:r>
      <w:r w:rsidR="00A83A85" w:rsidRPr="00E942A3">
        <w:rPr>
          <w:rFonts w:ascii="Arial" w:eastAsia="Helvetica" w:hAnsi="Arial" w:cs="Arial"/>
        </w:rPr>
        <w:t xml:space="preserve">host </w:t>
      </w:r>
      <w:r w:rsidR="0056338A" w:rsidRPr="00E942A3">
        <w:rPr>
          <w:rFonts w:ascii="Arial" w:eastAsia="Helvetica" w:hAnsi="Arial" w:cs="Arial"/>
        </w:rPr>
        <w:t xml:space="preserve">family comes first </w:t>
      </w:r>
      <w:r w:rsidR="00A83A85" w:rsidRPr="00E942A3">
        <w:rPr>
          <w:rFonts w:ascii="Arial" w:eastAsia="Helvetica" w:hAnsi="Arial" w:cs="Arial"/>
        </w:rPr>
        <w:t xml:space="preserve">and </w:t>
      </w:r>
      <w:r w:rsidR="0056338A" w:rsidRPr="00E942A3">
        <w:rPr>
          <w:rFonts w:ascii="Arial" w:eastAsia="Helvetica" w:hAnsi="Arial" w:cs="Arial"/>
        </w:rPr>
        <w:t xml:space="preserve">then </w:t>
      </w:r>
      <w:r w:rsidR="00A83A85" w:rsidRPr="00E942A3">
        <w:rPr>
          <w:rFonts w:ascii="Arial" w:eastAsia="Helvetica" w:hAnsi="Arial" w:cs="Arial"/>
        </w:rPr>
        <w:t xml:space="preserve">they </w:t>
      </w:r>
      <w:r w:rsidR="0056338A" w:rsidRPr="00E942A3">
        <w:rPr>
          <w:rFonts w:ascii="Arial" w:eastAsia="Helvetica" w:hAnsi="Arial" w:cs="Arial"/>
        </w:rPr>
        <w:t xml:space="preserve">work on </w:t>
      </w:r>
      <w:r w:rsidR="00A83A85" w:rsidRPr="00E942A3">
        <w:rPr>
          <w:rFonts w:ascii="Arial" w:eastAsia="Helvetica" w:hAnsi="Arial" w:cs="Arial"/>
        </w:rPr>
        <w:t>arranging a</w:t>
      </w:r>
      <w:r w:rsidR="00BC010D" w:rsidRPr="00E942A3">
        <w:rPr>
          <w:rFonts w:ascii="Arial" w:eastAsia="Helvetica" w:hAnsi="Arial" w:cs="Arial"/>
        </w:rPr>
        <w:t xml:space="preserve"> student.  They can </w:t>
      </w:r>
      <w:r w:rsidR="0056338A" w:rsidRPr="00E942A3">
        <w:rPr>
          <w:rFonts w:ascii="Arial" w:eastAsia="Helvetica" w:hAnsi="Arial" w:cs="Arial"/>
        </w:rPr>
        <w:t xml:space="preserve">select the student and promote </w:t>
      </w:r>
      <w:r w:rsidR="00BC010D" w:rsidRPr="00E942A3">
        <w:rPr>
          <w:rFonts w:ascii="Arial" w:eastAsia="Helvetica" w:hAnsi="Arial" w:cs="Arial"/>
        </w:rPr>
        <w:t xml:space="preserve">that individual </w:t>
      </w:r>
      <w:r w:rsidR="0056338A" w:rsidRPr="00E942A3">
        <w:rPr>
          <w:rFonts w:ascii="Arial" w:eastAsia="Helvetica" w:hAnsi="Arial" w:cs="Arial"/>
        </w:rPr>
        <w:t>to families</w:t>
      </w:r>
      <w:r w:rsidR="00BC010D" w:rsidRPr="00E942A3">
        <w:rPr>
          <w:rFonts w:ascii="Arial" w:eastAsia="Helvetica" w:hAnsi="Arial" w:cs="Arial"/>
        </w:rPr>
        <w:t>.  Prellwitz asked where the nearest representative is to Hutchinson.  Sharratt said Buffalo or Chaska</w:t>
      </w:r>
    </w:p>
    <w:p w14:paraId="1CF1680B" w14:textId="77777777" w:rsidR="00BC1D47" w:rsidRPr="00E942A3" w:rsidRDefault="00BC1D47" w:rsidP="00456685">
      <w:pPr>
        <w:pStyle w:val="Body"/>
        <w:numPr>
          <w:ilvl w:val="1"/>
          <w:numId w:val="1"/>
        </w:numPr>
        <w:jc w:val="both"/>
        <w:rPr>
          <w:rFonts w:ascii="Arial" w:eastAsia="Helvetica" w:hAnsi="Arial" w:cs="Arial"/>
        </w:rPr>
      </w:pPr>
      <w:r w:rsidRPr="00E942A3">
        <w:rPr>
          <w:rFonts w:ascii="Arial" w:eastAsia="Helvetica" w:hAnsi="Arial" w:cs="Arial"/>
        </w:rPr>
        <w:t>LuAnn Hoffmann</w:t>
      </w:r>
      <w:r w:rsidR="000D74B2" w:rsidRPr="00E942A3">
        <w:rPr>
          <w:rFonts w:ascii="Arial" w:eastAsia="Helvetica" w:hAnsi="Arial" w:cs="Arial"/>
        </w:rPr>
        <w:t xml:space="preserve"> – Work Agreement Templates</w:t>
      </w:r>
    </w:p>
    <w:p w14:paraId="74312F1B" w14:textId="49CB4DBA" w:rsidR="00144D7B" w:rsidRPr="00E942A3" w:rsidRDefault="00BC010D" w:rsidP="00456685">
      <w:pPr>
        <w:pStyle w:val="Body"/>
        <w:ind w:left="720"/>
        <w:jc w:val="both"/>
        <w:rPr>
          <w:rFonts w:ascii="Arial" w:eastAsia="Helvetica" w:hAnsi="Arial" w:cs="Arial"/>
        </w:rPr>
      </w:pPr>
      <w:r w:rsidRPr="00E942A3">
        <w:rPr>
          <w:rFonts w:ascii="Arial" w:eastAsia="Helvetica" w:hAnsi="Arial" w:cs="Arial"/>
        </w:rPr>
        <w:t>A d</w:t>
      </w:r>
      <w:r w:rsidR="00144D7B" w:rsidRPr="00E942A3">
        <w:rPr>
          <w:rFonts w:ascii="Arial" w:eastAsia="Helvetica" w:hAnsi="Arial" w:cs="Arial"/>
        </w:rPr>
        <w:t xml:space="preserve">ecision </w:t>
      </w:r>
      <w:r w:rsidRPr="00E942A3">
        <w:rPr>
          <w:rFonts w:ascii="Arial" w:eastAsia="Helvetica" w:hAnsi="Arial" w:cs="Arial"/>
        </w:rPr>
        <w:t xml:space="preserve">had been made last year to </w:t>
      </w:r>
      <w:r w:rsidR="00144D7B" w:rsidRPr="00E942A3">
        <w:rPr>
          <w:rFonts w:ascii="Arial" w:eastAsia="Helvetica" w:hAnsi="Arial" w:cs="Arial"/>
        </w:rPr>
        <w:t>short</w:t>
      </w:r>
      <w:r w:rsidRPr="00E942A3">
        <w:rPr>
          <w:rFonts w:ascii="Arial" w:eastAsia="Helvetica" w:hAnsi="Arial" w:cs="Arial"/>
        </w:rPr>
        <w:t>e</w:t>
      </w:r>
      <w:r w:rsidR="00144D7B" w:rsidRPr="00E942A3">
        <w:rPr>
          <w:rFonts w:ascii="Arial" w:eastAsia="Helvetica" w:hAnsi="Arial" w:cs="Arial"/>
        </w:rPr>
        <w:t xml:space="preserve">n </w:t>
      </w:r>
      <w:r w:rsidRPr="00E942A3">
        <w:rPr>
          <w:rFonts w:ascii="Arial" w:eastAsia="Helvetica" w:hAnsi="Arial" w:cs="Arial"/>
        </w:rPr>
        <w:t xml:space="preserve">the </w:t>
      </w:r>
      <w:r w:rsidR="00144D7B" w:rsidRPr="00E942A3">
        <w:rPr>
          <w:rFonts w:ascii="Arial" w:eastAsia="Helvetica" w:hAnsi="Arial" w:cs="Arial"/>
        </w:rPr>
        <w:t>employee agreement</w:t>
      </w:r>
      <w:r w:rsidRPr="00E942A3">
        <w:rPr>
          <w:rFonts w:ascii="Arial" w:eastAsia="Helvetica" w:hAnsi="Arial" w:cs="Arial"/>
        </w:rPr>
        <w:t>.  There were items</w:t>
      </w:r>
      <w:r w:rsidR="00144D7B" w:rsidRPr="00E942A3">
        <w:rPr>
          <w:rFonts w:ascii="Arial" w:eastAsia="Helvetica" w:hAnsi="Arial" w:cs="Arial"/>
        </w:rPr>
        <w:t xml:space="preserve"> taken out </w:t>
      </w:r>
      <w:r w:rsidRPr="00E942A3">
        <w:rPr>
          <w:rFonts w:ascii="Arial" w:eastAsia="Helvetica" w:hAnsi="Arial" w:cs="Arial"/>
        </w:rPr>
        <w:t xml:space="preserve">that was </w:t>
      </w:r>
      <w:r w:rsidR="00144D7B" w:rsidRPr="00E942A3">
        <w:rPr>
          <w:rFonts w:ascii="Arial" w:eastAsia="Helvetica" w:hAnsi="Arial" w:cs="Arial"/>
        </w:rPr>
        <w:t>pertin</w:t>
      </w:r>
      <w:r w:rsidR="0056338A" w:rsidRPr="00E942A3">
        <w:rPr>
          <w:rFonts w:ascii="Arial" w:eastAsia="Helvetica" w:hAnsi="Arial" w:cs="Arial"/>
        </w:rPr>
        <w:t>en</w:t>
      </w:r>
      <w:r w:rsidR="00144D7B" w:rsidRPr="00E942A3">
        <w:rPr>
          <w:rFonts w:ascii="Arial" w:eastAsia="Helvetica" w:hAnsi="Arial" w:cs="Arial"/>
        </w:rPr>
        <w:t>t info</w:t>
      </w:r>
      <w:r w:rsidRPr="00E942A3">
        <w:rPr>
          <w:rFonts w:ascii="Arial" w:eastAsia="Helvetica" w:hAnsi="Arial" w:cs="Arial"/>
        </w:rPr>
        <w:t xml:space="preserve">rmation and the </w:t>
      </w:r>
      <w:r w:rsidR="00144D7B" w:rsidRPr="00E942A3">
        <w:rPr>
          <w:rFonts w:ascii="Arial" w:eastAsia="Helvetica" w:hAnsi="Arial" w:cs="Arial"/>
        </w:rPr>
        <w:t>auditors look for</w:t>
      </w:r>
      <w:r w:rsidRPr="00E942A3">
        <w:rPr>
          <w:rFonts w:ascii="Arial" w:eastAsia="Helvetica" w:hAnsi="Arial" w:cs="Arial"/>
        </w:rPr>
        <w:t xml:space="preserve"> that data</w:t>
      </w:r>
      <w:r w:rsidR="00144D7B" w:rsidRPr="00E942A3">
        <w:rPr>
          <w:rFonts w:ascii="Arial" w:eastAsia="Helvetica" w:hAnsi="Arial" w:cs="Arial"/>
        </w:rPr>
        <w:t xml:space="preserve">.  </w:t>
      </w:r>
      <w:r w:rsidRPr="00E942A3">
        <w:rPr>
          <w:rFonts w:ascii="Arial" w:eastAsia="Helvetica" w:hAnsi="Arial" w:cs="Arial"/>
        </w:rPr>
        <w:t>That information helps n</w:t>
      </w:r>
      <w:r w:rsidR="00144D7B" w:rsidRPr="00E942A3">
        <w:rPr>
          <w:rFonts w:ascii="Arial" w:eastAsia="Helvetica" w:hAnsi="Arial" w:cs="Arial"/>
        </w:rPr>
        <w:t xml:space="preserve">ew employees </w:t>
      </w:r>
      <w:r w:rsidRPr="00E942A3">
        <w:rPr>
          <w:rFonts w:ascii="Arial" w:eastAsia="Helvetica" w:hAnsi="Arial" w:cs="Arial"/>
        </w:rPr>
        <w:t xml:space="preserve">by having </w:t>
      </w:r>
      <w:r w:rsidR="00144D7B" w:rsidRPr="00E942A3">
        <w:rPr>
          <w:rFonts w:ascii="Arial" w:eastAsia="Helvetica" w:hAnsi="Arial" w:cs="Arial"/>
        </w:rPr>
        <w:t>every</w:t>
      </w:r>
      <w:r w:rsidRPr="00E942A3">
        <w:rPr>
          <w:rFonts w:ascii="Arial" w:eastAsia="Helvetica" w:hAnsi="Arial" w:cs="Arial"/>
        </w:rPr>
        <w:t>th</w:t>
      </w:r>
      <w:r w:rsidR="00144D7B" w:rsidRPr="00E942A3">
        <w:rPr>
          <w:rFonts w:ascii="Arial" w:eastAsia="Helvetica" w:hAnsi="Arial" w:cs="Arial"/>
        </w:rPr>
        <w:t>i</w:t>
      </w:r>
      <w:r w:rsidRPr="00E942A3">
        <w:rPr>
          <w:rFonts w:ascii="Arial" w:eastAsia="Helvetica" w:hAnsi="Arial" w:cs="Arial"/>
        </w:rPr>
        <w:t>n</w:t>
      </w:r>
      <w:r w:rsidR="00144D7B" w:rsidRPr="00E942A3">
        <w:rPr>
          <w:rFonts w:ascii="Arial" w:eastAsia="Helvetica" w:hAnsi="Arial" w:cs="Arial"/>
        </w:rPr>
        <w:t>g la</w:t>
      </w:r>
      <w:r w:rsidRPr="00E942A3">
        <w:rPr>
          <w:rFonts w:ascii="Arial" w:eastAsia="Helvetica" w:hAnsi="Arial" w:cs="Arial"/>
        </w:rPr>
        <w:t>i</w:t>
      </w:r>
      <w:r w:rsidR="00144D7B" w:rsidRPr="00E942A3">
        <w:rPr>
          <w:rFonts w:ascii="Arial" w:eastAsia="Helvetica" w:hAnsi="Arial" w:cs="Arial"/>
        </w:rPr>
        <w:t>d out</w:t>
      </w:r>
      <w:r w:rsidRPr="00E942A3">
        <w:rPr>
          <w:rFonts w:ascii="Arial" w:eastAsia="Helvetica" w:hAnsi="Arial" w:cs="Arial"/>
        </w:rPr>
        <w:t xml:space="preserve"> for them - </w:t>
      </w:r>
      <w:r w:rsidR="00144D7B" w:rsidRPr="00E942A3">
        <w:rPr>
          <w:rFonts w:ascii="Arial" w:eastAsia="Helvetica" w:hAnsi="Arial" w:cs="Arial"/>
        </w:rPr>
        <w:t>sick days</w:t>
      </w:r>
      <w:r w:rsidRPr="00E942A3">
        <w:rPr>
          <w:rFonts w:ascii="Arial" w:eastAsia="Helvetica" w:hAnsi="Arial" w:cs="Arial"/>
        </w:rPr>
        <w:t>,</w:t>
      </w:r>
      <w:r w:rsidR="00144D7B" w:rsidRPr="00E942A3">
        <w:rPr>
          <w:rFonts w:ascii="Arial" w:eastAsia="Helvetica" w:hAnsi="Arial" w:cs="Arial"/>
        </w:rPr>
        <w:t xml:space="preserve"> vacation</w:t>
      </w:r>
      <w:r w:rsidRPr="00E942A3">
        <w:rPr>
          <w:rFonts w:ascii="Arial" w:eastAsia="Helvetica" w:hAnsi="Arial" w:cs="Arial"/>
        </w:rPr>
        <w:t xml:space="preserve">, contribution </w:t>
      </w:r>
      <w:r w:rsidR="00144D7B" w:rsidRPr="00E942A3">
        <w:rPr>
          <w:rFonts w:ascii="Arial" w:eastAsia="Helvetica" w:hAnsi="Arial" w:cs="Arial"/>
        </w:rPr>
        <w:t>to TRA</w:t>
      </w:r>
      <w:r w:rsidRPr="00E942A3">
        <w:rPr>
          <w:rFonts w:ascii="Arial" w:eastAsia="Helvetica" w:hAnsi="Arial" w:cs="Arial"/>
        </w:rPr>
        <w:t>, etc.  Coyle asked how are sick and vacation days utilized – use it or lose it?</w:t>
      </w:r>
      <w:r w:rsidR="00F64D5A" w:rsidRPr="00E942A3">
        <w:rPr>
          <w:rFonts w:ascii="Arial" w:eastAsia="Helvetica" w:hAnsi="Arial" w:cs="Arial"/>
        </w:rPr>
        <w:t xml:space="preserve">  </w:t>
      </w:r>
      <w:r w:rsidRPr="00E942A3">
        <w:rPr>
          <w:rFonts w:ascii="Arial" w:eastAsia="Helvetica" w:hAnsi="Arial" w:cs="Arial"/>
        </w:rPr>
        <w:t>Employees cannot cash</w:t>
      </w:r>
      <w:r w:rsidR="00F64D5A" w:rsidRPr="00E942A3">
        <w:rPr>
          <w:rFonts w:ascii="Arial" w:eastAsia="Helvetica" w:hAnsi="Arial" w:cs="Arial"/>
        </w:rPr>
        <w:t xml:space="preserve"> out.  </w:t>
      </w:r>
      <w:r w:rsidRPr="00E942A3">
        <w:rPr>
          <w:rFonts w:ascii="Arial" w:eastAsia="Helvetica" w:hAnsi="Arial" w:cs="Arial"/>
        </w:rPr>
        <w:t>Prellwitz asked about the r</w:t>
      </w:r>
      <w:r w:rsidR="00F64D5A" w:rsidRPr="00E942A3">
        <w:rPr>
          <w:rFonts w:ascii="Arial" w:eastAsia="Helvetica" w:hAnsi="Arial" w:cs="Arial"/>
        </w:rPr>
        <w:t>ules regarding fed</w:t>
      </w:r>
      <w:r w:rsidRPr="00E942A3">
        <w:rPr>
          <w:rFonts w:ascii="Arial" w:eastAsia="Helvetica" w:hAnsi="Arial" w:cs="Arial"/>
        </w:rPr>
        <w:t>eral</w:t>
      </w:r>
      <w:r w:rsidR="00F64D5A" w:rsidRPr="00E942A3">
        <w:rPr>
          <w:rFonts w:ascii="Arial" w:eastAsia="Helvetica" w:hAnsi="Arial" w:cs="Arial"/>
        </w:rPr>
        <w:t xml:space="preserve"> leave</w:t>
      </w:r>
      <w:r w:rsidRPr="00E942A3">
        <w:rPr>
          <w:rFonts w:ascii="Arial" w:eastAsia="Helvetica" w:hAnsi="Arial" w:cs="Arial"/>
        </w:rPr>
        <w:t>.</w:t>
      </w:r>
      <w:r w:rsidR="00F64D5A" w:rsidRPr="00E942A3">
        <w:rPr>
          <w:rFonts w:ascii="Arial" w:eastAsia="Helvetica" w:hAnsi="Arial" w:cs="Arial"/>
        </w:rPr>
        <w:t xml:space="preserve">  </w:t>
      </w:r>
      <w:r w:rsidRPr="00E942A3">
        <w:rPr>
          <w:rFonts w:ascii="Arial" w:eastAsia="Helvetica" w:hAnsi="Arial" w:cs="Arial"/>
        </w:rPr>
        <w:t xml:space="preserve">The information should be in the </w:t>
      </w:r>
      <w:r w:rsidR="00F64D5A" w:rsidRPr="00E942A3">
        <w:rPr>
          <w:rFonts w:ascii="Arial" w:eastAsia="Helvetica" w:hAnsi="Arial" w:cs="Arial"/>
        </w:rPr>
        <w:t xml:space="preserve">employee handbook </w:t>
      </w:r>
      <w:r w:rsidRPr="00E942A3">
        <w:rPr>
          <w:rFonts w:ascii="Arial" w:eastAsia="Helvetica" w:hAnsi="Arial" w:cs="Arial"/>
        </w:rPr>
        <w:t xml:space="preserve">and we can </w:t>
      </w:r>
      <w:r w:rsidR="00F64D5A" w:rsidRPr="00E942A3">
        <w:rPr>
          <w:rFonts w:ascii="Arial" w:eastAsia="Helvetica" w:hAnsi="Arial" w:cs="Arial"/>
        </w:rPr>
        <w:t>check with Paycheck</w:t>
      </w:r>
      <w:r w:rsidRPr="00E942A3">
        <w:rPr>
          <w:rFonts w:ascii="Arial" w:eastAsia="Helvetica" w:hAnsi="Arial" w:cs="Arial"/>
        </w:rPr>
        <w:t xml:space="preserve"> who created the book.  It was stated that the 80 days was excessive and that</w:t>
      </w:r>
      <w:r w:rsidR="00F64D5A" w:rsidRPr="00E942A3">
        <w:rPr>
          <w:rFonts w:ascii="Arial" w:eastAsia="Helvetica" w:hAnsi="Arial" w:cs="Arial"/>
        </w:rPr>
        <w:t xml:space="preserve"> FMLA </w:t>
      </w:r>
      <w:r w:rsidRPr="00E942A3">
        <w:rPr>
          <w:rFonts w:ascii="Arial" w:eastAsia="Helvetica" w:hAnsi="Arial" w:cs="Arial"/>
        </w:rPr>
        <w:t>would kick in</w:t>
      </w:r>
      <w:r w:rsidR="00F64D5A" w:rsidRPr="00E942A3">
        <w:rPr>
          <w:rFonts w:ascii="Arial" w:eastAsia="Helvetica" w:hAnsi="Arial" w:cs="Arial"/>
        </w:rPr>
        <w:t>.  H</w:t>
      </w:r>
      <w:r w:rsidRPr="00E942A3">
        <w:rPr>
          <w:rFonts w:ascii="Arial" w:eastAsia="Helvetica" w:hAnsi="Arial" w:cs="Arial"/>
        </w:rPr>
        <w:t xml:space="preserve">augen asked what the </w:t>
      </w:r>
      <w:r w:rsidR="00F64D5A" w:rsidRPr="00E942A3">
        <w:rPr>
          <w:rFonts w:ascii="Arial" w:eastAsia="Helvetica" w:hAnsi="Arial" w:cs="Arial"/>
        </w:rPr>
        <w:t>highest number we have</w:t>
      </w:r>
      <w:r w:rsidRPr="00E942A3">
        <w:rPr>
          <w:rFonts w:ascii="Arial" w:eastAsia="Helvetica" w:hAnsi="Arial" w:cs="Arial"/>
        </w:rPr>
        <w:t xml:space="preserve"> on the books.  That information as not at hand however it would have to be someone </w:t>
      </w:r>
      <w:r w:rsidR="00F64D5A" w:rsidRPr="00E942A3">
        <w:rPr>
          <w:rFonts w:ascii="Arial" w:eastAsia="Helvetica" w:hAnsi="Arial" w:cs="Arial"/>
        </w:rPr>
        <w:t xml:space="preserve">that hasn’t taken any for 10+ years.  </w:t>
      </w:r>
      <w:r w:rsidRPr="00E942A3">
        <w:rPr>
          <w:rFonts w:ascii="Arial" w:eastAsia="Helvetica" w:hAnsi="Arial" w:cs="Arial"/>
        </w:rPr>
        <w:t>It was determined that an i</w:t>
      </w:r>
      <w:r w:rsidR="00F64D5A" w:rsidRPr="00E942A3">
        <w:rPr>
          <w:rFonts w:ascii="Arial" w:eastAsia="Helvetica" w:hAnsi="Arial" w:cs="Arial"/>
        </w:rPr>
        <w:t>ntegrated version</w:t>
      </w:r>
      <w:r w:rsidRPr="00E942A3">
        <w:rPr>
          <w:rFonts w:ascii="Arial" w:eastAsia="Helvetica" w:hAnsi="Arial" w:cs="Arial"/>
        </w:rPr>
        <w:t xml:space="preserve"> between the old and the new be compile</w:t>
      </w:r>
      <w:r w:rsidR="00456685">
        <w:rPr>
          <w:rFonts w:ascii="Arial" w:eastAsia="Helvetica" w:hAnsi="Arial" w:cs="Arial"/>
        </w:rPr>
        <w:t>d</w:t>
      </w:r>
      <w:r w:rsidRPr="00E942A3">
        <w:rPr>
          <w:rFonts w:ascii="Arial" w:eastAsia="Helvetica" w:hAnsi="Arial" w:cs="Arial"/>
        </w:rPr>
        <w:t xml:space="preserve"> </w:t>
      </w:r>
      <w:r w:rsidR="00F64D5A" w:rsidRPr="00E942A3">
        <w:rPr>
          <w:rFonts w:ascii="Arial" w:eastAsia="Helvetica" w:hAnsi="Arial" w:cs="Arial"/>
        </w:rPr>
        <w:t>and br</w:t>
      </w:r>
      <w:r w:rsidRPr="00E942A3">
        <w:rPr>
          <w:rFonts w:ascii="Arial" w:eastAsia="Helvetica" w:hAnsi="Arial" w:cs="Arial"/>
        </w:rPr>
        <w:t>ought</w:t>
      </w:r>
      <w:r w:rsidR="00F64D5A" w:rsidRPr="00E942A3">
        <w:rPr>
          <w:rFonts w:ascii="Arial" w:eastAsia="Helvetica" w:hAnsi="Arial" w:cs="Arial"/>
        </w:rPr>
        <w:t xml:space="preserve"> to Luann and Dawn</w:t>
      </w:r>
      <w:r w:rsidRPr="00E942A3">
        <w:rPr>
          <w:rFonts w:ascii="Arial" w:eastAsia="Helvetica" w:hAnsi="Arial" w:cs="Arial"/>
        </w:rPr>
        <w:t xml:space="preserve"> to make sure all items were covered in the agreements.  This will be a </w:t>
      </w:r>
      <w:r w:rsidR="00F64D5A" w:rsidRPr="00E942A3">
        <w:rPr>
          <w:rFonts w:ascii="Arial" w:eastAsia="Helvetica" w:hAnsi="Arial" w:cs="Arial"/>
        </w:rPr>
        <w:t xml:space="preserve">consent agenda items for next month.  </w:t>
      </w:r>
    </w:p>
    <w:p w14:paraId="1DE91918" w14:textId="77777777" w:rsidR="001728DF" w:rsidRPr="00E942A3" w:rsidRDefault="001728DF" w:rsidP="00456685">
      <w:pPr>
        <w:pStyle w:val="Body"/>
        <w:ind w:left="720"/>
        <w:jc w:val="both"/>
        <w:rPr>
          <w:rFonts w:ascii="Arial" w:eastAsia="Helvetica" w:hAnsi="Arial" w:cs="Arial"/>
        </w:rPr>
      </w:pPr>
    </w:p>
    <w:p w14:paraId="127471FB" w14:textId="77777777" w:rsidR="00750E50" w:rsidRPr="00E942A3" w:rsidRDefault="0026366F" w:rsidP="00456685">
      <w:pPr>
        <w:pStyle w:val="Body"/>
        <w:numPr>
          <w:ilvl w:val="0"/>
          <w:numId w:val="1"/>
        </w:numPr>
        <w:jc w:val="both"/>
        <w:rPr>
          <w:rFonts w:ascii="Arial" w:eastAsia="Helvetica" w:hAnsi="Arial" w:cs="Arial"/>
        </w:rPr>
      </w:pPr>
      <w:r w:rsidRPr="00E942A3">
        <w:rPr>
          <w:rFonts w:ascii="Arial" w:hAnsi="Arial" w:cs="Arial"/>
        </w:rPr>
        <w:t>Finance Items</w:t>
      </w:r>
    </w:p>
    <w:p w14:paraId="18456FDF" w14:textId="77777777" w:rsidR="00DD2871" w:rsidRPr="00E942A3" w:rsidRDefault="00DD2871" w:rsidP="00456685">
      <w:pPr>
        <w:pStyle w:val="Body"/>
        <w:numPr>
          <w:ilvl w:val="1"/>
          <w:numId w:val="1"/>
        </w:numPr>
        <w:jc w:val="both"/>
        <w:rPr>
          <w:rFonts w:ascii="Arial" w:eastAsia="Helvetica" w:hAnsi="Arial" w:cs="Arial"/>
        </w:rPr>
      </w:pPr>
      <w:r w:rsidRPr="00E942A3">
        <w:rPr>
          <w:rFonts w:ascii="Arial" w:hAnsi="Arial" w:cs="Arial"/>
        </w:rPr>
        <w:t>Finance Committee Report</w:t>
      </w:r>
    </w:p>
    <w:p w14:paraId="3AE16EA4" w14:textId="22CC5D42" w:rsidR="00240165" w:rsidRPr="00E942A3" w:rsidRDefault="00E32DB1" w:rsidP="00456685">
      <w:pPr>
        <w:pStyle w:val="Body"/>
        <w:ind w:left="720"/>
        <w:jc w:val="both"/>
        <w:rPr>
          <w:rFonts w:ascii="Arial" w:eastAsia="Helvetica" w:hAnsi="Arial" w:cs="Arial"/>
        </w:rPr>
      </w:pPr>
      <w:r w:rsidRPr="00E942A3">
        <w:rPr>
          <w:rFonts w:ascii="Arial" w:eastAsia="Helvetica" w:hAnsi="Arial" w:cs="Arial"/>
        </w:rPr>
        <w:t>Dawn Jenkins and Klaphake s</w:t>
      </w:r>
      <w:r w:rsidR="006E4858" w:rsidRPr="00E942A3">
        <w:rPr>
          <w:rFonts w:ascii="Arial" w:eastAsia="Helvetica" w:hAnsi="Arial" w:cs="Arial"/>
        </w:rPr>
        <w:t xml:space="preserve">poke about </w:t>
      </w:r>
      <w:r w:rsidRPr="00E942A3">
        <w:rPr>
          <w:rFonts w:ascii="Arial" w:eastAsia="Helvetica" w:hAnsi="Arial" w:cs="Arial"/>
        </w:rPr>
        <w:t xml:space="preserve">the </w:t>
      </w:r>
      <w:r w:rsidR="006E4858" w:rsidRPr="00E942A3">
        <w:rPr>
          <w:rFonts w:ascii="Arial" w:eastAsia="Helvetica" w:hAnsi="Arial" w:cs="Arial"/>
        </w:rPr>
        <w:t>work</w:t>
      </w:r>
      <w:r w:rsidRPr="00E942A3">
        <w:rPr>
          <w:rFonts w:ascii="Arial" w:eastAsia="Helvetica" w:hAnsi="Arial" w:cs="Arial"/>
        </w:rPr>
        <w:t>-</w:t>
      </w:r>
      <w:r w:rsidR="006E4858" w:rsidRPr="00E942A3">
        <w:rPr>
          <w:rFonts w:ascii="Arial" w:eastAsia="Helvetica" w:hAnsi="Arial" w:cs="Arial"/>
        </w:rPr>
        <w:t>in</w:t>
      </w:r>
      <w:r w:rsidRPr="00E942A3">
        <w:rPr>
          <w:rFonts w:ascii="Arial" w:eastAsia="Helvetica" w:hAnsi="Arial" w:cs="Arial"/>
        </w:rPr>
        <w:t>-</w:t>
      </w:r>
      <w:r w:rsidR="006E4858" w:rsidRPr="00E942A3">
        <w:rPr>
          <w:rFonts w:ascii="Arial" w:eastAsia="Helvetica" w:hAnsi="Arial" w:cs="Arial"/>
        </w:rPr>
        <w:t xml:space="preserve">progress budget </w:t>
      </w:r>
      <w:r w:rsidRPr="00E942A3">
        <w:rPr>
          <w:rFonts w:ascii="Arial" w:eastAsia="Helvetica" w:hAnsi="Arial" w:cs="Arial"/>
        </w:rPr>
        <w:t>that includes the new</w:t>
      </w:r>
      <w:r w:rsidR="006E4858" w:rsidRPr="00E942A3">
        <w:rPr>
          <w:rFonts w:ascii="Arial" w:eastAsia="Helvetica" w:hAnsi="Arial" w:cs="Arial"/>
        </w:rPr>
        <w:t xml:space="preserve"> hires</w:t>
      </w:r>
      <w:r w:rsidRPr="00E942A3">
        <w:rPr>
          <w:rFonts w:ascii="Arial" w:eastAsia="Helvetica" w:hAnsi="Arial" w:cs="Arial"/>
        </w:rPr>
        <w:t>.  It was said that there needs to be a b</w:t>
      </w:r>
      <w:r w:rsidR="006E4858" w:rsidRPr="00E942A3">
        <w:rPr>
          <w:rFonts w:ascii="Arial" w:eastAsia="Helvetica" w:hAnsi="Arial" w:cs="Arial"/>
        </w:rPr>
        <w:t xml:space="preserve">udget snap shot throughout the year to </w:t>
      </w:r>
      <w:r w:rsidRPr="00E942A3">
        <w:rPr>
          <w:rFonts w:ascii="Arial" w:eastAsia="Helvetica" w:hAnsi="Arial" w:cs="Arial"/>
        </w:rPr>
        <w:t>stay abreast of the spending</w:t>
      </w:r>
      <w:r w:rsidR="001C6F83" w:rsidRPr="00E942A3">
        <w:rPr>
          <w:rFonts w:ascii="Arial" w:eastAsia="Helvetica" w:hAnsi="Arial" w:cs="Arial"/>
        </w:rPr>
        <w:t>.  PayPal was discussed so that parents, if there is an interest, could use it to make payments.  The committee also discussed a number for banked days and thought 10 for 10.</w:t>
      </w:r>
    </w:p>
    <w:p w14:paraId="755E5EFE" w14:textId="77777777" w:rsidR="001A1A90" w:rsidRPr="00E942A3" w:rsidRDefault="001A1A90" w:rsidP="00456685">
      <w:pPr>
        <w:pStyle w:val="Body"/>
        <w:numPr>
          <w:ilvl w:val="1"/>
          <w:numId w:val="1"/>
        </w:numPr>
        <w:jc w:val="both"/>
        <w:rPr>
          <w:rFonts w:ascii="Arial" w:eastAsia="Helvetica" w:hAnsi="Arial" w:cs="Arial"/>
        </w:rPr>
      </w:pPr>
      <w:r w:rsidRPr="00E942A3">
        <w:rPr>
          <w:rFonts w:ascii="Arial" w:hAnsi="Arial" w:cs="Arial"/>
        </w:rPr>
        <w:t>Booth and Lavorato – Legal Services</w:t>
      </w:r>
      <w:r w:rsidR="00332940" w:rsidRPr="00E942A3">
        <w:rPr>
          <w:rFonts w:ascii="Arial" w:hAnsi="Arial" w:cs="Arial"/>
        </w:rPr>
        <w:t xml:space="preserve"> – 2014-2015</w:t>
      </w:r>
      <w:r w:rsidR="006E4858" w:rsidRPr="00E942A3">
        <w:rPr>
          <w:rFonts w:ascii="Arial" w:hAnsi="Arial" w:cs="Arial"/>
        </w:rPr>
        <w:t xml:space="preserve"> - TABLED</w:t>
      </w:r>
    </w:p>
    <w:p w14:paraId="406F392C" w14:textId="77777777" w:rsidR="002070AC" w:rsidRPr="00E942A3" w:rsidRDefault="000D74B2" w:rsidP="00456685">
      <w:pPr>
        <w:pStyle w:val="Body"/>
        <w:numPr>
          <w:ilvl w:val="1"/>
          <w:numId w:val="1"/>
        </w:numPr>
        <w:jc w:val="both"/>
        <w:rPr>
          <w:rFonts w:ascii="Arial" w:eastAsia="Helvetica" w:hAnsi="Arial" w:cs="Arial"/>
        </w:rPr>
      </w:pPr>
      <w:r w:rsidRPr="00E942A3">
        <w:rPr>
          <w:rFonts w:ascii="Arial" w:hAnsi="Arial" w:cs="Arial"/>
        </w:rPr>
        <w:t>Audit Review and Approval</w:t>
      </w:r>
    </w:p>
    <w:p w14:paraId="05F1336A" w14:textId="3FC167B1" w:rsidR="00240165" w:rsidRPr="00E942A3" w:rsidRDefault="00240165" w:rsidP="00456685">
      <w:pPr>
        <w:pStyle w:val="Body"/>
        <w:ind w:left="720"/>
        <w:jc w:val="both"/>
        <w:rPr>
          <w:rFonts w:ascii="Arial" w:eastAsia="Helvetica" w:hAnsi="Arial" w:cs="Arial"/>
        </w:rPr>
      </w:pPr>
      <w:r w:rsidRPr="00E942A3">
        <w:rPr>
          <w:rFonts w:ascii="Arial" w:hAnsi="Arial" w:cs="Arial"/>
        </w:rPr>
        <w:t xml:space="preserve">Dawn Jenkins </w:t>
      </w:r>
      <w:r w:rsidR="001C6F83" w:rsidRPr="00E942A3">
        <w:rPr>
          <w:rFonts w:ascii="Arial" w:hAnsi="Arial" w:cs="Arial"/>
        </w:rPr>
        <w:t xml:space="preserve">summarized the audit.  It was a </w:t>
      </w:r>
      <w:r w:rsidRPr="00E942A3">
        <w:rPr>
          <w:rFonts w:ascii="Arial" w:hAnsi="Arial" w:cs="Arial"/>
        </w:rPr>
        <w:t>clean audit</w:t>
      </w:r>
      <w:r w:rsidR="001C6F83" w:rsidRPr="00E942A3">
        <w:rPr>
          <w:rFonts w:ascii="Arial" w:hAnsi="Arial" w:cs="Arial"/>
        </w:rPr>
        <w:t xml:space="preserve"> and NCA is in </w:t>
      </w:r>
      <w:r w:rsidRPr="00E942A3">
        <w:rPr>
          <w:rFonts w:ascii="Arial" w:hAnsi="Arial" w:cs="Arial"/>
        </w:rPr>
        <w:t>compliance</w:t>
      </w:r>
      <w:r w:rsidR="00E67E09" w:rsidRPr="00E942A3">
        <w:rPr>
          <w:rFonts w:ascii="Arial" w:hAnsi="Arial" w:cs="Arial"/>
        </w:rPr>
        <w:t>.  T</w:t>
      </w:r>
      <w:r w:rsidRPr="00E942A3">
        <w:rPr>
          <w:rFonts w:ascii="Arial" w:hAnsi="Arial" w:cs="Arial"/>
        </w:rPr>
        <w:t xml:space="preserve">here is not weakness in </w:t>
      </w:r>
      <w:r w:rsidR="00E67E09" w:rsidRPr="00E942A3">
        <w:rPr>
          <w:rFonts w:ascii="Arial" w:hAnsi="Arial" w:cs="Arial"/>
        </w:rPr>
        <w:t xml:space="preserve">the </w:t>
      </w:r>
      <w:r w:rsidRPr="00E942A3">
        <w:rPr>
          <w:rFonts w:ascii="Arial" w:hAnsi="Arial" w:cs="Arial"/>
        </w:rPr>
        <w:t>internal controls</w:t>
      </w:r>
      <w:r w:rsidR="00E67E09" w:rsidRPr="00E942A3">
        <w:rPr>
          <w:rFonts w:ascii="Arial" w:hAnsi="Arial" w:cs="Arial"/>
        </w:rPr>
        <w:t>.  The f</w:t>
      </w:r>
      <w:r w:rsidRPr="00E942A3">
        <w:rPr>
          <w:rFonts w:ascii="Arial" w:hAnsi="Arial" w:cs="Arial"/>
        </w:rPr>
        <w:t xml:space="preserve">inancial statements </w:t>
      </w:r>
      <w:r w:rsidR="00E67E09" w:rsidRPr="00E942A3">
        <w:rPr>
          <w:rFonts w:ascii="Arial" w:hAnsi="Arial" w:cs="Arial"/>
        </w:rPr>
        <w:t xml:space="preserve">are </w:t>
      </w:r>
      <w:r w:rsidRPr="00E942A3">
        <w:rPr>
          <w:rFonts w:ascii="Arial" w:hAnsi="Arial" w:cs="Arial"/>
        </w:rPr>
        <w:t>accurately recorded</w:t>
      </w:r>
      <w:r w:rsidR="00E67E09" w:rsidRPr="00E942A3">
        <w:rPr>
          <w:rFonts w:ascii="Arial" w:hAnsi="Arial" w:cs="Arial"/>
        </w:rPr>
        <w:t xml:space="preserve">. The </w:t>
      </w:r>
      <w:r w:rsidRPr="00E942A3">
        <w:rPr>
          <w:rFonts w:ascii="Arial" w:hAnsi="Arial" w:cs="Arial"/>
        </w:rPr>
        <w:t>FY 13 fund balance increase</w:t>
      </w:r>
      <w:r w:rsidR="00E67E09" w:rsidRPr="00E942A3">
        <w:rPr>
          <w:rFonts w:ascii="Arial" w:hAnsi="Arial" w:cs="Arial"/>
        </w:rPr>
        <w:t>d</w:t>
      </w:r>
      <w:r w:rsidRPr="00E942A3">
        <w:rPr>
          <w:rFonts w:ascii="Arial" w:hAnsi="Arial" w:cs="Arial"/>
        </w:rPr>
        <w:t xml:space="preserve"> a small amount</w:t>
      </w:r>
      <w:r w:rsidR="00E67E09" w:rsidRPr="00E942A3">
        <w:rPr>
          <w:rFonts w:ascii="Arial" w:hAnsi="Arial" w:cs="Arial"/>
        </w:rPr>
        <w:t xml:space="preserve">; </w:t>
      </w:r>
      <w:r w:rsidRPr="00E942A3">
        <w:rPr>
          <w:rFonts w:ascii="Arial" w:hAnsi="Arial" w:cs="Arial"/>
        </w:rPr>
        <w:t>FY 13 revenues 80</w:t>
      </w:r>
      <w:r w:rsidR="00E67E09" w:rsidRPr="00E942A3">
        <w:rPr>
          <w:rFonts w:ascii="Arial" w:hAnsi="Arial" w:cs="Arial"/>
        </w:rPr>
        <w:t>%</w:t>
      </w:r>
      <w:r w:rsidRPr="00E942A3">
        <w:rPr>
          <w:rFonts w:ascii="Arial" w:hAnsi="Arial" w:cs="Arial"/>
        </w:rPr>
        <w:t xml:space="preserve"> more</w:t>
      </w:r>
      <w:r w:rsidR="00E67E09" w:rsidRPr="00E942A3">
        <w:rPr>
          <w:rFonts w:ascii="Arial" w:hAnsi="Arial" w:cs="Arial"/>
        </w:rPr>
        <w:t>; FY 13 expenses</w:t>
      </w:r>
      <w:r w:rsidRPr="00E942A3">
        <w:rPr>
          <w:rFonts w:ascii="Arial" w:hAnsi="Arial" w:cs="Arial"/>
        </w:rPr>
        <w:t xml:space="preserve"> 81</w:t>
      </w:r>
      <w:r w:rsidR="00E67E09" w:rsidRPr="00E942A3">
        <w:rPr>
          <w:rFonts w:ascii="Arial" w:hAnsi="Arial" w:cs="Arial"/>
        </w:rPr>
        <w:t>%</w:t>
      </w:r>
      <w:r w:rsidRPr="00E942A3">
        <w:rPr>
          <w:rFonts w:ascii="Arial" w:hAnsi="Arial" w:cs="Arial"/>
        </w:rPr>
        <w:t xml:space="preserve"> over</w:t>
      </w:r>
      <w:r w:rsidR="00E67E09" w:rsidRPr="00E942A3">
        <w:rPr>
          <w:rFonts w:ascii="Arial" w:hAnsi="Arial" w:cs="Arial"/>
        </w:rPr>
        <w:t>.  F</w:t>
      </w:r>
      <w:r w:rsidRPr="00E942A3">
        <w:rPr>
          <w:rFonts w:ascii="Arial" w:hAnsi="Arial" w:cs="Arial"/>
        </w:rPr>
        <w:t xml:space="preserve">ood service lost </w:t>
      </w:r>
      <w:r w:rsidR="00E67E09" w:rsidRPr="00E942A3">
        <w:rPr>
          <w:rFonts w:ascii="Arial" w:hAnsi="Arial" w:cs="Arial"/>
        </w:rPr>
        <w:t>money and Jenkins stated that you cannot make money of this program just try to break even</w:t>
      </w:r>
      <w:r w:rsidRPr="00E942A3">
        <w:rPr>
          <w:rFonts w:ascii="Arial" w:hAnsi="Arial" w:cs="Arial"/>
        </w:rPr>
        <w:t xml:space="preserve">.  </w:t>
      </w:r>
      <w:r w:rsidR="00E67E09" w:rsidRPr="00E942A3">
        <w:rPr>
          <w:rFonts w:ascii="Arial" w:hAnsi="Arial" w:cs="Arial"/>
        </w:rPr>
        <w:t>She said you n</w:t>
      </w:r>
      <w:r w:rsidRPr="00E942A3">
        <w:rPr>
          <w:rFonts w:ascii="Arial" w:hAnsi="Arial" w:cs="Arial"/>
        </w:rPr>
        <w:t xml:space="preserve">eed to keep close eye on </w:t>
      </w:r>
      <w:r w:rsidR="00E67E09" w:rsidRPr="00E942A3">
        <w:rPr>
          <w:rFonts w:ascii="Arial" w:hAnsi="Arial" w:cs="Arial"/>
        </w:rPr>
        <w:t>this program and you are li</w:t>
      </w:r>
      <w:r w:rsidRPr="00E942A3">
        <w:rPr>
          <w:rFonts w:ascii="Arial" w:hAnsi="Arial" w:cs="Arial"/>
        </w:rPr>
        <w:t xml:space="preserve">mited on how to </w:t>
      </w:r>
      <w:r w:rsidR="00E67E09" w:rsidRPr="00E942A3">
        <w:rPr>
          <w:rFonts w:ascii="Arial" w:hAnsi="Arial" w:cs="Arial"/>
        </w:rPr>
        <w:t xml:space="preserve">can </w:t>
      </w:r>
      <w:r w:rsidRPr="00E942A3">
        <w:rPr>
          <w:rFonts w:ascii="Arial" w:hAnsi="Arial" w:cs="Arial"/>
        </w:rPr>
        <w:t>do the service</w:t>
      </w:r>
      <w:r w:rsidR="00E67E09" w:rsidRPr="00E942A3">
        <w:rPr>
          <w:rFonts w:ascii="Arial" w:hAnsi="Arial" w:cs="Arial"/>
        </w:rPr>
        <w:t xml:space="preserve"> and </w:t>
      </w:r>
      <w:r w:rsidRPr="00E942A3">
        <w:rPr>
          <w:rFonts w:ascii="Arial" w:hAnsi="Arial" w:cs="Arial"/>
        </w:rPr>
        <w:t xml:space="preserve">what can you charge.  </w:t>
      </w:r>
      <w:r w:rsidR="00E67E09" w:rsidRPr="00E942A3">
        <w:rPr>
          <w:rFonts w:ascii="Arial" w:hAnsi="Arial" w:cs="Arial"/>
        </w:rPr>
        <w:t>With the c</w:t>
      </w:r>
      <w:r w:rsidRPr="00E942A3">
        <w:rPr>
          <w:rFonts w:ascii="Arial" w:hAnsi="Arial" w:cs="Arial"/>
        </w:rPr>
        <w:t xml:space="preserve">hanges in </w:t>
      </w:r>
      <w:r w:rsidR="00E67E09" w:rsidRPr="00E942A3">
        <w:rPr>
          <w:rFonts w:ascii="Arial" w:hAnsi="Arial" w:cs="Arial"/>
        </w:rPr>
        <w:t xml:space="preserve">the </w:t>
      </w:r>
      <w:r w:rsidRPr="00E942A3">
        <w:rPr>
          <w:rFonts w:ascii="Arial" w:hAnsi="Arial" w:cs="Arial"/>
        </w:rPr>
        <w:t xml:space="preserve">hold back </w:t>
      </w:r>
      <w:r w:rsidR="00E67E09" w:rsidRPr="00E942A3">
        <w:rPr>
          <w:rFonts w:ascii="Arial" w:hAnsi="Arial" w:cs="Arial"/>
        </w:rPr>
        <w:t xml:space="preserve">for </w:t>
      </w:r>
      <w:r w:rsidRPr="00E942A3">
        <w:rPr>
          <w:rFonts w:ascii="Arial" w:hAnsi="Arial" w:cs="Arial"/>
        </w:rPr>
        <w:t>FY 12</w:t>
      </w:r>
      <w:r w:rsidR="00E67E09" w:rsidRPr="00E942A3">
        <w:rPr>
          <w:rFonts w:ascii="Arial" w:hAnsi="Arial" w:cs="Arial"/>
        </w:rPr>
        <w:t xml:space="preserve">, </w:t>
      </w:r>
      <w:r w:rsidRPr="00E942A3">
        <w:rPr>
          <w:rFonts w:ascii="Arial" w:hAnsi="Arial" w:cs="Arial"/>
        </w:rPr>
        <w:t xml:space="preserve">FY 13 borrowed 60 less than </w:t>
      </w:r>
      <w:r w:rsidR="00E67E09" w:rsidRPr="00E942A3">
        <w:rPr>
          <w:rFonts w:ascii="Arial" w:hAnsi="Arial" w:cs="Arial"/>
        </w:rPr>
        <w:t xml:space="preserve">FY 12.  </w:t>
      </w:r>
    </w:p>
    <w:p w14:paraId="114E289A" w14:textId="77777777" w:rsidR="006E4858" w:rsidRPr="00E942A3" w:rsidRDefault="00B314CC" w:rsidP="00456685">
      <w:pPr>
        <w:pStyle w:val="Body"/>
        <w:numPr>
          <w:ilvl w:val="1"/>
          <w:numId w:val="1"/>
        </w:numPr>
        <w:jc w:val="both"/>
        <w:rPr>
          <w:rFonts w:ascii="Arial" w:eastAsia="Helvetica" w:hAnsi="Arial" w:cs="Arial"/>
        </w:rPr>
      </w:pPr>
      <w:r w:rsidRPr="00E942A3">
        <w:rPr>
          <w:rFonts w:ascii="Arial" w:hAnsi="Arial" w:cs="Arial"/>
        </w:rPr>
        <w:t xml:space="preserve">Citizens Insurance </w:t>
      </w:r>
      <w:r w:rsidR="00332940" w:rsidRPr="00E942A3">
        <w:rPr>
          <w:rFonts w:ascii="Arial" w:hAnsi="Arial" w:cs="Arial"/>
        </w:rPr>
        <w:t>2014-2015</w:t>
      </w:r>
      <w:r w:rsidR="006E4858" w:rsidRPr="00E942A3">
        <w:rPr>
          <w:rFonts w:ascii="Arial" w:eastAsia="Helvetica" w:hAnsi="Arial" w:cs="Arial"/>
        </w:rPr>
        <w:t xml:space="preserve"> – TABLED </w:t>
      </w:r>
    </w:p>
    <w:p w14:paraId="7E784D2B" w14:textId="5BB86421" w:rsidR="00AE1BF5" w:rsidRPr="00E942A3" w:rsidRDefault="00AE1BF5" w:rsidP="00456685">
      <w:pPr>
        <w:pStyle w:val="Body"/>
        <w:numPr>
          <w:ilvl w:val="1"/>
          <w:numId w:val="1"/>
        </w:numPr>
        <w:jc w:val="both"/>
        <w:rPr>
          <w:rFonts w:ascii="Arial" w:eastAsia="Helvetica" w:hAnsi="Arial" w:cs="Arial"/>
        </w:rPr>
      </w:pPr>
      <w:r w:rsidRPr="00E942A3">
        <w:rPr>
          <w:rFonts w:ascii="Arial" w:hAnsi="Arial" w:cs="Arial"/>
        </w:rPr>
        <w:t>SBS (School Business Solutions) 2014-2017</w:t>
      </w:r>
      <w:r w:rsidR="006E4858" w:rsidRPr="00E942A3">
        <w:rPr>
          <w:rFonts w:ascii="Arial" w:hAnsi="Arial" w:cs="Arial"/>
        </w:rPr>
        <w:t xml:space="preserve"> – </w:t>
      </w:r>
      <w:r w:rsidR="00CC3164" w:rsidRPr="00E942A3">
        <w:rPr>
          <w:rFonts w:ascii="Arial" w:hAnsi="Arial" w:cs="Arial"/>
        </w:rPr>
        <w:t xml:space="preserve">This document was for </w:t>
      </w:r>
      <w:r w:rsidR="006E4858" w:rsidRPr="00E942A3">
        <w:rPr>
          <w:rFonts w:ascii="Arial" w:hAnsi="Arial" w:cs="Arial"/>
        </w:rPr>
        <w:t xml:space="preserve">informational </w:t>
      </w:r>
      <w:r w:rsidR="00CC3164" w:rsidRPr="00E942A3">
        <w:rPr>
          <w:rFonts w:ascii="Arial" w:hAnsi="Arial" w:cs="Arial"/>
        </w:rPr>
        <w:t>purposes only.</w:t>
      </w:r>
    </w:p>
    <w:p w14:paraId="683577C9" w14:textId="5F5D5799" w:rsidR="00ED716B" w:rsidRPr="00E942A3" w:rsidRDefault="00ED716B" w:rsidP="00456685">
      <w:pPr>
        <w:pStyle w:val="Body"/>
        <w:numPr>
          <w:ilvl w:val="1"/>
          <w:numId w:val="1"/>
        </w:numPr>
        <w:jc w:val="both"/>
        <w:rPr>
          <w:rFonts w:ascii="Arial" w:eastAsia="Helvetica" w:hAnsi="Arial" w:cs="Arial"/>
        </w:rPr>
      </w:pPr>
      <w:r w:rsidRPr="00E942A3">
        <w:rPr>
          <w:rFonts w:ascii="Arial" w:hAnsi="Arial" w:cs="Arial"/>
        </w:rPr>
        <w:t>MACS Membership 2014-2015</w:t>
      </w:r>
      <w:r w:rsidR="006E4858" w:rsidRPr="00E942A3">
        <w:rPr>
          <w:rFonts w:ascii="Arial" w:hAnsi="Arial" w:cs="Arial"/>
        </w:rPr>
        <w:t xml:space="preserve"> – </w:t>
      </w:r>
      <w:r w:rsidR="00CC3164" w:rsidRPr="00E942A3">
        <w:rPr>
          <w:rFonts w:ascii="Arial" w:hAnsi="Arial" w:cs="Arial"/>
        </w:rPr>
        <w:t xml:space="preserve">Klaphake </w:t>
      </w:r>
      <w:r w:rsidR="006E4858" w:rsidRPr="00E942A3">
        <w:rPr>
          <w:rFonts w:ascii="Arial" w:hAnsi="Arial" w:cs="Arial"/>
        </w:rPr>
        <w:t>recommend</w:t>
      </w:r>
      <w:r w:rsidR="00CC3164" w:rsidRPr="00E942A3">
        <w:rPr>
          <w:rFonts w:ascii="Arial" w:hAnsi="Arial" w:cs="Arial"/>
        </w:rPr>
        <w:t xml:space="preserve">ed the </w:t>
      </w:r>
      <w:r w:rsidR="006E4858" w:rsidRPr="00E942A3">
        <w:rPr>
          <w:rFonts w:ascii="Arial" w:hAnsi="Arial" w:cs="Arial"/>
        </w:rPr>
        <w:t>continuation</w:t>
      </w:r>
      <w:r w:rsidR="00CC3164" w:rsidRPr="00E942A3">
        <w:rPr>
          <w:rFonts w:ascii="Arial" w:hAnsi="Arial" w:cs="Arial"/>
        </w:rPr>
        <w:t xml:space="preserve"> with MACS.  The d</w:t>
      </w:r>
      <w:r w:rsidR="006E4858" w:rsidRPr="00E942A3">
        <w:rPr>
          <w:rFonts w:ascii="Arial" w:hAnsi="Arial" w:cs="Arial"/>
        </w:rPr>
        <w:t xml:space="preserve">ues </w:t>
      </w:r>
      <w:r w:rsidR="00CC3164" w:rsidRPr="00E942A3">
        <w:rPr>
          <w:rFonts w:ascii="Arial" w:hAnsi="Arial" w:cs="Arial"/>
        </w:rPr>
        <w:t xml:space="preserve">are </w:t>
      </w:r>
      <w:r w:rsidR="006E4858" w:rsidRPr="00E942A3">
        <w:rPr>
          <w:rFonts w:ascii="Arial" w:hAnsi="Arial" w:cs="Arial"/>
        </w:rPr>
        <w:t xml:space="preserve">in </w:t>
      </w:r>
      <w:r w:rsidR="00CC3164" w:rsidRPr="00E942A3">
        <w:rPr>
          <w:rFonts w:ascii="Arial" w:hAnsi="Arial" w:cs="Arial"/>
        </w:rPr>
        <w:t xml:space="preserve">the </w:t>
      </w:r>
      <w:r w:rsidR="006E4858" w:rsidRPr="00E942A3">
        <w:rPr>
          <w:rFonts w:ascii="Arial" w:hAnsi="Arial" w:cs="Arial"/>
        </w:rPr>
        <w:t>budget</w:t>
      </w:r>
      <w:r w:rsidR="00CC3164" w:rsidRPr="00E942A3">
        <w:rPr>
          <w:rFonts w:ascii="Arial" w:hAnsi="Arial" w:cs="Arial"/>
        </w:rPr>
        <w:t>.  MACS is the agency that o</w:t>
      </w:r>
      <w:r w:rsidR="006E4858" w:rsidRPr="00E942A3">
        <w:rPr>
          <w:rFonts w:ascii="Arial" w:hAnsi="Arial" w:cs="Arial"/>
        </w:rPr>
        <w:t>ffer</w:t>
      </w:r>
      <w:r w:rsidR="00CC3164" w:rsidRPr="00E942A3">
        <w:rPr>
          <w:rFonts w:ascii="Arial" w:hAnsi="Arial" w:cs="Arial"/>
        </w:rPr>
        <w:t>s</w:t>
      </w:r>
      <w:r w:rsidR="006E4858" w:rsidRPr="00E942A3">
        <w:rPr>
          <w:rFonts w:ascii="Arial" w:hAnsi="Arial" w:cs="Arial"/>
        </w:rPr>
        <w:t xml:space="preserve"> the </w:t>
      </w:r>
      <w:r w:rsidR="00CC3164" w:rsidRPr="00E942A3">
        <w:rPr>
          <w:rFonts w:ascii="Arial" w:hAnsi="Arial" w:cs="Arial"/>
        </w:rPr>
        <w:t xml:space="preserve">training for </w:t>
      </w:r>
      <w:r w:rsidR="006E4858" w:rsidRPr="00E942A3">
        <w:rPr>
          <w:rFonts w:ascii="Arial" w:hAnsi="Arial" w:cs="Arial"/>
        </w:rPr>
        <w:t xml:space="preserve">board </w:t>
      </w:r>
      <w:r w:rsidR="00CC3164" w:rsidRPr="00E942A3">
        <w:rPr>
          <w:rFonts w:ascii="Arial" w:hAnsi="Arial" w:cs="Arial"/>
        </w:rPr>
        <w:t>members.  A motion was made by Haugen, seconded by Prellwitz, to review the MACS membership for next year.  Motion carried.</w:t>
      </w:r>
    </w:p>
    <w:p w14:paraId="66413BF3" w14:textId="2C8488FE" w:rsidR="008507E5" w:rsidRPr="00E942A3" w:rsidRDefault="008507E5" w:rsidP="00456685">
      <w:pPr>
        <w:pStyle w:val="Body"/>
        <w:numPr>
          <w:ilvl w:val="1"/>
          <w:numId w:val="1"/>
        </w:numPr>
        <w:jc w:val="both"/>
        <w:rPr>
          <w:rFonts w:ascii="Arial" w:eastAsia="Helvetica" w:hAnsi="Arial" w:cs="Arial"/>
        </w:rPr>
      </w:pPr>
      <w:r w:rsidRPr="00E942A3">
        <w:rPr>
          <w:rFonts w:ascii="Arial" w:hAnsi="Arial" w:cs="Arial"/>
        </w:rPr>
        <w:t>Grant Award – 25,000.00</w:t>
      </w:r>
      <w:r w:rsidR="00353390" w:rsidRPr="00E942A3">
        <w:rPr>
          <w:rFonts w:ascii="Arial" w:hAnsi="Arial" w:cs="Arial"/>
        </w:rPr>
        <w:t xml:space="preserve"> – 28,800 – </w:t>
      </w:r>
      <w:r w:rsidR="00CC3164" w:rsidRPr="00E942A3">
        <w:rPr>
          <w:rFonts w:ascii="Arial" w:hAnsi="Arial" w:cs="Arial"/>
        </w:rPr>
        <w:t>B</w:t>
      </w:r>
      <w:r w:rsidR="00353390" w:rsidRPr="00E942A3">
        <w:rPr>
          <w:rFonts w:ascii="Arial" w:hAnsi="Arial" w:cs="Arial"/>
        </w:rPr>
        <w:t xml:space="preserve">eth </w:t>
      </w:r>
      <w:r w:rsidR="00CC3164" w:rsidRPr="00E942A3">
        <w:rPr>
          <w:rFonts w:ascii="Arial" w:hAnsi="Arial" w:cs="Arial"/>
        </w:rPr>
        <w:t>H</w:t>
      </w:r>
      <w:r w:rsidR="00353390" w:rsidRPr="00E942A3">
        <w:rPr>
          <w:rFonts w:ascii="Arial" w:hAnsi="Arial" w:cs="Arial"/>
        </w:rPr>
        <w:t>aut</w:t>
      </w:r>
      <w:r w:rsidR="00CC3164" w:rsidRPr="00E942A3">
        <w:rPr>
          <w:rFonts w:ascii="Arial" w:hAnsi="Arial" w:cs="Arial"/>
        </w:rPr>
        <w:t xml:space="preserve">h had applied for the </w:t>
      </w:r>
      <w:r w:rsidR="00353390" w:rsidRPr="00E942A3">
        <w:rPr>
          <w:rFonts w:ascii="Arial" w:hAnsi="Arial" w:cs="Arial"/>
        </w:rPr>
        <w:t xml:space="preserve">Global Citizens </w:t>
      </w:r>
      <w:r w:rsidR="00CC3164" w:rsidRPr="00E942A3">
        <w:rPr>
          <w:rFonts w:ascii="Arial" w:hAnsi="Arial" w:cs="Arial"/>
        </w:rPr>
        <w:t>N</w:t>
      </w:r>
      <w:r w:rsidR="00353390" w:rsidRPr="00E942A3">
        <w:rPr>
          <w:rFonts w:ascii="Arial" w:hAnsi="Arial" w:cs="Arial"/>
        </w:rPr>
        <w:t>etwork</w:t>
      </w:r>
      <w:r w:rsidR="00CC3164" w:rsidRPr="00E942A3">
        <w:rPr>
          <w:rFonts w:ascii="Arial" w:hAnsi="Arial" w:cs="Arial"/>
        </w:rPr>
        <w:t xml:space="preserve"> grant.  There are guidelines that need to be followed for selecting the students to go on the trip.  With Ms. Hauth resigning M</w:t>
      </w:r>
      <w:r w:rsidR="00353390" w:rsidRPr="00E942A3">
        <w:rPr>
          <w:rFonts w:ascii="Arial" w:hAnsi="Arial" w:cs="Arial"/>
        </w:rPr>
        <w:t>s</w:t>
      </w:r>
      <w:r w:rsidR="00CC3164" w:rsidRPr="00E942A3">
        <w:rPr>
          <w:rFonts w:ascii="Arial" w:hAnsi="Arial" w:cs="Arial"/>
        </w:rPr>
        <w:t>.</w:t>
      </w:r>
      <w:r w:rsidR="00353390" w:rsidRPr="00E942A3">
        <w:rPr>
          <w:rFonts w:ascii="Arial" w:hAnsi="Arial" w:cs="Arial"/>
        </w:rPr>
        <w:t xml:space="preserve"> Lokken </w:t>
      </w:r>
      <w:r w:rsidR="00CC3164" w:rsidRPr="00E942A3">
        <w:rPr>
          <w:rFonts w:ascii="Arial" w:hAnsi="Arial" w:cs="Arial"/>
        </w:rPr>
        <w:t>take over this grant</w:t>
      </w:r>
      <w:r w:rsidR="00353390" w:rsidRPr="00E942A3">
        <w:rPr>
          <w:rFonts w:ascii="Arial" w:hAnsi="Arial" w:cs="Arial"/>
        </w:rPr>
        <w:t xml:space="preserve">.  </w:t>
      </w:r>
    </w:p>
    <w:p w14:paraId="6FA5C2A0" w14:textId="778F5030" w:rsidR="000D74B2" w:rsidRPr="00E942A3" w:rsidRDefault="000D74B2" w:rsidP="00456685">
      <w:pPr>
        <w:pStyle w:val="Body"/>
        <w:numPr>
          <w:ilvl w:val="1"/>
          <w:numId w:val="1"/>
        </w:numPr>
        <w:jc w:val="both"/>
        <w:rPr>
          <w:rFonts w:ascii="Arial" w:eastAsia="Helvetica" w:hAnsi="Arial" w:cs="Arial"/>
        </w:rPr>
      </w:pPr>
      <w:r w:rsidRPr="00E942A3">
        <w:rPr>
          <w:rFonts w:ascii="Arial" w:hAnsi="Arial" w:cs="Arial"/>
        </w:rPr>
        <w:t>SPED Model</w:t>
      </w:r>
      <w:r w:rsidR="00353390" w:rsidRPr="00E942A3">
        <w:rPr>
          <w:rFonts w:ascii="Arial" w:hAnsi="Arial" w:cs="Arial"/>
        </w:rPr>
        <w:t xml:space="preserve"> – 423 decided not to provide services to </w:t>
      </w:r>
      <w:r w:rsidR="00CC3164" w:rsidRPr="00E942A3">
        <w:rPr>
          <w:rFonts w:ascii="Arial" w:hAnsi="Arial" w:cs="Arial"/>
        </w:rPr>
        <w:t xml:space="preserve">NCA for the upcoming school year. </w:t>
      </w:r>
      <w:r w:rsidR="00353390" w:rsidRPr="00E942A3">
        <w:rPr>
          <w:rFonts w:ascii="Arial" w:hAnsi="Arial" w:cs="Arial"/>
        </w:rPr>
        <w:t xml:space="preserve"> </w:t>
      </w:r>
      <w:r w:rsidR="009753F7" w:rsidRPr="00E942A3">
        <w:rPr>
          <w:rFonts w:ascii="Arial" w:hAnsi="Arial" w:cs="Arial"/>
        </w:rPr>
        <w:t>There is r</w:t>
      </w:r>
      <w:r w:rsidR="00353390" w:rsidRPr="00E942A3">
        <w:rPr>
          <w:rFonts w:ascii="Arial" w:hAnsi="Arial" w:cs="Arial"/>
        </w:rPr>
        <w:t xml:space="preserve">eimbursement </w:t>
      </w:r>
      <w:r w:rsidR="009753F7" w:rsidRPr="00E942A3">
        <w:rPr>
          <w:rFonts w:ascii="Arial" w:hAnsi="Arial" w:cs="Arial"/>
        </w:rPr>
        <w:t xml:space="preserve">of </w:t>
      </w:r>
      <w:r w:rsidR="00353390" w:rsidRPr="00E942A3">
        <w:rPr>
          <w:rFonts w:ascii="Arial" w:hAnsi="Arial" w:cs="Arial"/>
        </w:rPr>
        <w:t xml:space="preserve">state and federal </w:t>
      </w:r>
      <w:r w:rsidR="009753F7" w:rsidRPr="00E942A3">
        <w:rPr>
          <w:rFonts w:ascii="Arial" w:hAnsi="Arial" w:cs="Arial"/>
        </w:rPr>
        <w:t>money.  Could have mem</w:t>
      </w:r>
      <w:r w:rsidR="00353390" w:rsidRPr="00E942A3">
        <w:rPr>
          <w:rFonts w:ascii="Arial" w:hAnsi="Arial" w:cs="Arial"/>
        </w:rPr>
        <w:t>bership with SW</w:t>
      </w:r>
      <w:r w:rsidR="009753F7" w:rsidRPr="00E942A3">
        <w:rPr>
          <w:rFonts w:ascii="Arial" w:hAnsi="Arial" w:cs="Arial"/>
        </w:rPr>
        <w:t>W</w:t>
      </w:r>
      <w:r w:rsidR="00353390" w:rsidRPr="00E942A3">
        <w:rPr>
          <w:rFonts w:ascii="Arial" w:hAnsi="Arial" w:cs="Arial"/>
        </w:rPr>
        <w:t>S</w:t>
      </w:r>
      <w:r w:rsidR="009753F7" w:rsidRPr="00E942A3">
        <w:rPr>
          <w:rFonts w:ascii="Arial" w:hAnsi="Arial" w:cs="Arial"/>
        </w:rPr>
        <w:t xml:space="preserve"> </w:t>
      </w:r>
      <w:r w:rsidR="00353390" w:rsidRPr="00E942A3">
        <w:rPr>
          <w:rFonts w:ascii="Arial" w:hAnsi="Arial" w:cs="Arial"/>
        </w:rPr>
        <w:t xml:space="preserve">Coop </w:t>
      </w:r>
      <w:r w:rsidR="009753F7" w:rsidRPr="00E942A3">
        <w:rPr>
          <w:rFonts w:ascii="Arial" w:hAnsi="Arial" w:cs="Arial"/>
        </w:rPr>
        <w:t xml:space="preserve">but their costs are high to </w:t>
      </w:r>
      <w:r w:rsidR="00353390" w:rsidRPr="00E942A3">
        <w:rPr>
          <w:rFonts w:ascii="Arial" w:hAnsi="Arial" w:cs="Arial"/>
        </w:rPr>
        <w:t>provide services</w:t>
      </w:r>
      <w:r w:rsidR="009753F7" w:rsidRPr="00E942A3">
        <w:rPr>
          <w:rFonts w:ascii="Arial" w:hAnsi="Arial" w:cs="Arial"/>
        </w:rPr>
        <w:t xml:space="preserve">.  </w:t>
      </w:r>
      <w:r w:rsidR="00353390" w:rsidRPr="00E942A3">
        <w:rPr>
          <w:rFonts w:ascii="Arial" w:hAnsi="Arial" w:cs="Arial"/>
        </w:rPr>
        <w:t>I</w:t>
      </w:r>
      <w:r w:rsidR="00456685">
        <w:rPr>
          <w:rFonts w:ascii="Arial" w:hAnsi="Arial" w:cs="Arial"/>
        </w:rPr>
        <w:t>SE</w:t>
      </w:r>
      <w:r w:rsidR="00353390" w:rsidRPr="00E942A3">
        <w:rPr>
          <w:rFonts w:ascii="Arial" w:hAnsi="Arial" w:cs="Arial"/>
        </w:rPr>
        <w:t xml:space="preserve">S cost would be more </w:t>
      </w:r>
      <w:r w:rsidR="009753F7" w:rsidRPr="00E942A3">
        <w:rPr>
          <w:rFonts w:ascii="Arial" w:hAnsi="Arial" w:cs="Arial"/>
        </w:rPr>
        <w:t xml:space="preserve">also.  </w:t>
      </w:r>
      <w:r w:rsidR="00353390" w:rsidRPr="00E942A3">
        <w:rPr>
          <w:rFonts w:ascii="Arial" w:hAnsi="Arial" w:cs="Arial"/>
        </w:rPr>
        <w:t xml:space="preserve">Lesley </w:t>
      </w:r>
      <w:r w:rsidR="009753F7" w:rsidRPr="00E942A3">
        <w:rPr>
          <w:rFonts w:ascii="Arial" w:hAnsi="Arial" w:cs="Arial"/>
        </w:rPr>
        <w:t xml:space="preserve">Miller </w:t>
      </w:r>
      <w:r w:rsidR="00353390" w:rsidRPr="00E942A3">
        <w:rPr>
          <w:rFonts w:ascii="Arial" w:hAnsi="Arial" w:cs="Arial"/>
        </w:rPr>
        <w:t xml:space="preserve">be </w:t>
      </w:r>
      <w:r w:rsidR="009753F7" w:rsidRPr="00E942A3">
        <w:rPr>
          <w:rFonts w:ascii="Arial" w:hAnsi="Arial" w:cs="Arial"/>
        </w:rPr>
        <w:t xml:space="preserve">the </w:t>
      </w:r>
      <w:r w:rsidR="00353390" w:rsidRPr="00E942A3">
        <w:rPr>
          <w:rFonts w:ascii="Arial" w:hAnsi="Arial" w:cs="Arial"/>
        </w:rPr>
        <w:t>director / coordinator</w:t>
      </w:r>
      <w:r w:rsidR="009753F7" w:rsidRPr="00E942A3">
        <w:rPr>
          <w:rFonts w:ascii="Arial" w:hAnsi="Arial" w:cs="Arial"/>
        </w:rPr>
        <w:t xml:space="preserve"> for </w:t>
      </w:r>
      <w:r w:rsidR="00353390" w:rsidRPr="00E942A3">
        <w:rPr>
          <w:rFonts w:ascii="Arial" w:hAnsi="Arial" w:cs="Arial"/>
        </w:rPr>
        <w:t>4 license</w:t>
      </w:r>
      <w:r w:rsidR="009753F7" w:rsidRPr="00E942A3">
        <w:rPr>
          <w:rFonts w:ascii="Arial" w:hAnsi="Arial" w:cs="Arial"/>
        </w:rPr>
        <w:t>d</w:t>
      </w:r>
      <w:r w:rsidR="00353390" w:rsidRPr="00E942A3">
        <w:rPr>
          <w:rFonts w:ascii="Arial" w:hAnsi="Arial" w:cs="Arial"/>
        </w:rPr>
        <w:t xml:space="preserve"> teachers </w:t>
      </w:r>
      <w:r w:rsidR="009753F7" w:rsidRPr="00E942A3">
        <w:rPr>
          <w:rFonts w:ascii="Arial" w:hAnsi="Arial" w:cs="Arial"/>
        </w:rPr>
        <w:t xml:space="preserve">and </w:t>
      </w:r>
      <w:r w:rsidR="00353390" w:rsidRPr="00E942A3">
        <w:rPr>
          <w:rFonts w:ascii="Arial" w:hAnsi="Arial" w:cs="Arial"/>
        </w:rPr>
        <w:t>5 para</w:t>
      </w:r>
      <w:r w:rsidR="009753F7" w:rsidRPr="00E942A3">
        <w:rPr>
          <w:rFonts w:ascii="Arial" w:hAnsi="Arial" w:cs="Arial"/>
        </w:rPr>
        <w:t>-professionals</w:t>
      </w:r>
      <w:r w:rsidR="00353390" w:rsidRPr="00E942A3">
        <w:rPr>
          <w:rFonts w:ascii="Arial" w:hAnsi="Arial" w:cs="Arial"/>
        </w:rPr>
        <w:t xml:space="preserve">.  </w:t>
      </w:r>
      <w:r w:rsidR="009753F7" w:rsidRPr="00E942A3">
        <w:rPr>
          <w:rFonts w:ascii="Arial" w:hAnsi="Arial" w:cs="Arial"/>
        </w:rPr>
        <w:t>This is b</w:t>
      </w:r>
      <w:r w:rsidR="00353390" w:rsidRPr="00E942A3">
        <w:rPr>
          <w:rFonts w:ascii="Arial" w:hAnsi="Arial" w:cs="Arial"/>
        </w:rPr>
        <w:t>ased on need and case load</w:t>
      </w:r>
      <w:r w:rsidR="009753F7" w:rsidRPr="00E942A3">
        <w:rPr>
          <w:rFonts w:ascii="Arial" w:hAnsi="Arial" w:cs="Arial"/>
        </w:rPr>
        <w:t xml:space="preserve">.  Jenkins said there are </w:t>
      </w:r>
      <w:r w:rsidR="00353390" w:rsidRPr="00E942A3">
        <w:rPr>
          <w:rFonts w:ascii="Arial" w:hAnsi="Arial" w:cs="Arial"/>
        </w:rPr>
        <w:t>financial aspects going into monitoring year</w:t>
      </w:r>
      <w:r w:rsidR="009753F7" w:rsidRPr="00E942A3">
        <w:rPr>
          <w:rFonts w:ascii="Arial" w:hAnsi="Arial" w:cs="Arial"/>
        </w:rPr>
        <w:t xml:space="preserve"> and the</w:t>
      </w:r>
      <w:r w:rsidR="00353390" w:rsidRPr="00E942A3">
        <w:rPr>
          <w:rFonts w:ascii="Arial" w:hAnsi="Arial" w:cs="Arial"/>
        </w:rPr>
        <w:t xml:space="preserve"> tricking part</w:t>
      </w:r>
      <w:r w:rsidR="009753F7" w:rsidRPr="00E942A3">
        <w:rPr>
          <w:rFonts w:ascii="Arial" w:hAnsi="Arial" w:cs="Arial"/>
        </w:rPr>
        <w:t xml:space="preserve"> is that it is </w:t>
      </w:r>
      <w:r w:rsidR="00353390" w:rsidRPr="00E942A3">
        <w:rPr>
          <w:rFonts w:ascii="Arial" w:hAnsi="Arial" w:cs="Arial"/>
        </w:rPr>
        <w:t xml:space="preserve">basically </w:t>
      </w:r>
      <w:r w:rsidR="009753F7" w:rsidRPr="00E942A3">
        <w:rPr>
          <w:rFonts w:ascii="Arial" w:hAnsi="Arial" w:cs="Arial"/>
        </w:rPr>
        <w:t>two</w:t>
      </w:r>
      <w:r w:rsidR="00353390" w:rsidRPr="00E942A3">
        <w:rPr>
          <w:rFonts w:ascii="Arial" w:hAnsi="Arial" w:cs="Arial"/>
        </w:rPr>
        <w:t xml:space="preserve"> positon</w:t>
      </w:r>
      <w:r w:rsidR="009753F7" w:rsidRPr="00E942A3">
        <w:rPr>
          <w:rFonts w:ascii="Arial" w:hAnsi="Arial" w:cs="Arial"/>
        </w:rPr>
        <w:t>s with separate funding.  Lesley wil</w:t>
      </w:r>
      <w:r w:rsidR="00353390" w:rsidRPr="00E942A3">
        <w:rPr>
          <w:rFonts w:ascii="Arial" w:hAnsi="Arial" w:cs="Arial"/>
        </w:rPr>
        <w:t>l have to keep track of how she spends time</w:t>
      </w:r>
      <w:r w:rsidR="009753F7" w:rsidRPr="00E942A3">
        <w:rPr>
          <w:rFonts w:ascii="Arial" w:hAnsi="Arial" w:cs="Arial"/>
        </w:rPr>
        <w:t xml:space="preserve">.  Haugland asked if Miller </w:t>
      </w:r>
      <w:r w:rsidR="009753F7" w:rsidRPr="00E942A3">
        <w:rPr>
          <w:rFonts w:ascii="Arial" w:hAnsi="Arial" w:cs="Arial"/>
        </w:rPr>
        <w:lastRenderedPageBreak/>
        <w:t>was okay with this and it was stated that she understands.  Prellwitz asked</w:t>
      </w:r>
      <w:r w:rsidR="00353390" w:rsidRPr="00E942A3">
        <w:rPr>
          <w:rFonts w:ascii="Arial" w:hAnsi="Arial" w:cs="Arial"/>
        </w:rPr>
        <w:t xml:space="preserve"> </w:t>
      </w:r>
      <w:r w:rsidR="009753F7" w:rsidRPr="00E942A3">
        <w:rPr>
          <w:rFonts w:ascii="Arial" w:hAnsi="Arial" w:cs="Arial"/>
        </w:rPr>
        <w:t xml:space="preserve">if </w:t>
      </w:r>
      <w:r w:rsidR="00E942A3" w:rsidRPr="00E942A3">
        <w:rPr>
          <w:rFonts w:ascii="Arial" w:hAnsi="Arial" w:cs="Arial"/>
        </w:rPr>
        <w:t>the auditors have a problem with this and it was stated that is would not be a problem.</w:t>
      </w:r>
      <w:r w:rsidR="00353390" w:rsidRPr="00E942A3">
        <w:rPr>
          <w:rFonts w:ascii="Arial" w:hAnsi="Arial" w:cs="Arial"/>
        </w:rPr>
        <w:t xml:space="preserve"> </w:t>
      </w:r>
      <w:r w:rsidR="00E942A3" w:rsidRPr="00E942A3">
        <w:rPr>
          <w:rFonts w:ascii="Arial" w:hAnsi="Arial" w:cs="Arial"/>
        </w:rPr>
        <w:t xml:space="preserve">This is a </w:t>
      </w:r>
      <w:r w:rsidR="008D756B" w:rsidRPr="00E942A3">
        <w:rPr>
          <w:rFonts w:ascii="Arial" w:hAnsi="Arial" w:cs="Arial"/>
        </w:rPr>
        <w:t>2</w:t>
      </w:r>
      <w:r w:rsidR="00E942A3" w:rsidRPr="00E942A3">
        <w:rPr>
          <w:rFonts w:ascii="Arial" w:hAnsi="Arial" w:cs="Arial"/>
        </w:rPr>
        <w:t xml:space="preserve"> </w:t>
      </w:r>
      <w:r w:rsidR="008D756B" w:rsidRPr="00E942A3">
        <w:rPr>
          <w:rFonts w:ascii="Arial" w:hAnsi="Arial" w:cs="Arial"/>
        </w:rPr>
        <w:t>y</w:t>
      </w:r>
      <w:r w:rsidR="00E942A3" w:rsidRPr="00E942A3">
        <w:rPr>
          <w:rFonts w:ascii="Arial" w:hAnsi="Arial" w:cs="Arial"/>
        </w:rPr>
        <w:t>ear</w:t>
      </w:r>
      <w:r w:rsidR="008D756B" w:rsidRPr="00E942A3">
        <w:rPr>
          <w:rFonts w:ascii="Arial" w:hAnsi="Arial" w:cs="Arial"/>
        </w:rPr>
        <w:t xml:space="preserve"> monitoring program</w:t>
      </w:r>
      <w:r w:rsidR="00E942A3" w:rsidRPr="00E942A3">
        <w:rPr>
          <w:rFonts w:ascii="Arial" w:hAnsi="Arial" w:cs="Arial"/>
        </w:rPr>
        <w:t>.</w:t>
      </w:r>
      <w:r w:rsidR="008D756B" w:rsidRPr="00E942A3">
        <w:rPr>
          <w:rFonts w:ascii="Arial" w:hAnsi="Arial" w:cs="Arial"/>
        </w:rPr>
        <w:t xml:space="preserve"> </w:t>
      </w:r>
    </w:p>
    <w:p w14:paraId="45285CCD" w14:textId="466A2754" w:rsidR="001728DF" w:rsidRPr="00E942A3" w:rsidRDefault="008D756B" w:rsidP="00456685">
      <w:pPr>
        <w:pStyle w:val="Body"/>
        <w:ind w:left="360"/>
        <w:jc w:val="both"/>
        <w:rPr>
          <w:rFonts w:ascii="Arial" w:eastAsia="Helvetica" w:hAnsi="Arial" w:cs="Arial"/>
        </w:rPr>
      </w:pPr>
      <w:r w:rsidRPr="00E942A3">
        <w:rPr>
          <w:rFonts w:ascii="Arial" w:eastAsia="Helvetica" w:hAnsi="Arial" w:cs="Arial"/>
        </w:rPr>
        <w:t>I</w:t>
      </w:r>
      <w:r w:rsidR="00050E10">
        <w:rPr>
          <w:rFonts w:ascii="Arial" w:eastAsia="Helvetica" w:hAnsi="Arial" w:cs="Arial"/>
        </w:rPr>
        <w:t>.</w:t>
      </w:r>
      <w:r w:rsidRPr="00E942A3">
        <w:rPr>
          <w:rFonts w:ascii="Arial" w:eastAsia="Helvetica" w:hAnsi="Arial" w:cs="Arial"/>
        </w:rPr>
        <w:tab/>
        <w:t xml:space="preserve">Meeker County </w:t>
      </w:r>
      <w:r w:rsidR="00050E10">
        <w:rPr>
          <w:rFonts w:ascii="Arial" w:eastAsia="Helvetica" w:hAnsi="Arial" w:cs="Arial"/>
        </w:rPr>
        <w:t xml:space="preserve">STEAM Day </w:t>
      </w:r>
      <w:r w:rsidRPr="00E942A3">
        <w:rPr>
          <w:rFonts w:ascii="Arial" w:eastAsia="Helvetica" w:hAnsi="Arial" w:cs="Arial"/>
        </w:rPr>
        <w:t>Grant</w:t>
      </w:r>
      <w:r w:rsidR="00050E10">
        <w:rPr>
          <w:rFonts w:ascii="Arial" w:eastAsia="Helvetica" w:hAnsi="Arial" w:cs="Arial"/>
        </w:rPr>
        <w:t xml:space="preserve"> Application</w:t>
      </w:r>
      <w:r w:rsidRPr="00E942A3">
        <w:rPr>
          <w:rFonts w:ascii="Arial" w:eastAsia="Helvetica" w:hAnsi="Arial" w:cs="Arial"/>
        </w:rPr>
        <w:t xml:space="preserve"> – </w:t>
      </w:r>
      <w:r w:rsidR="00E942A3" w:rsidRPr="00E942A3">
        <w:rPr>
          <w:rFonts w:ascii="Arial" w:eastAsia="Helvetica" w:hAnsi="Arial" w:cs="Arial"/>
        </w:rPr>
        <w:t>This is for informational purposes only.</w:t>
      </w:r>
      <w:r w:rsidRPr="00E942A3">
        <w:rPr>
          <w:rFonts w:ascii="Arial" w:eastAsia="Helvetica" w:hAnsi="Arial" w:cs="Arial"/>
        </w:rPr>
        <w:t xml:space="preserve"> </w:t>
      </w:r>
    </w:p>
    <w:p w14:paraId="65807360" w14:textId="77777777" w:rsidR="00E942A3" w:rsidRDefault="00E942A3" w:rsidP="00456685">
      <w:pPr>
        <w:pStyle w:val="Body"/>
        <w:ind w:left="360"/>
        <w:jc w:val="both"/>
        <w:rPr>
          <w:rFonts w:ascii="Georgia" w:eastAsia="Helvetica" w:hAnsi="Georgia" w:cs="Helvetica"/>
        </w:rPr>
      </w:pPr>
    </w:p>
    <w:p w14:paraId="387CF4DF" w14:textId="36909F03" w:rsidR="008D756B" w:rsidRPr="003A27D0" w:rsidRDefault="00E942A3" w:rsidP="00456685">
      <w:pPr>
        <w:pStyle w:val="Body"/>
        <w:ind w:left="360"/>
        <w:jc w:val="both"/>
        <w:rPr>
          <w:rFonts w:ascii="Arial" w:hAnsi="Arial" w:cs="Arial"/>
        </w:rPr>
      </w:pPr>
      <w:r w:rsidRPr="003A27D0">
        <w:rPr>
          <w:rFonts w:ascii="Arial" w:hAnsi="Arial" w:cs="Arial"/>
        </w:rPr>
        <w:t xml:space="preserve">At this point Chair Coyle opened up discussion regarding </w:t>
      </w:r>
      <w:r w:rsidR="008D756B" w:rsidRPr="003A27D0">
        <w:rPr>
          <w:rFonts w:ascii="Arial" w:hAnsi="Arial" w:cs="Arial"/>
        </w:rPr>
        <w:t>Lacrosse</w:t>
      </w:r>
      <w:r w:rsidRPr="003A27D0">
        <w:rPr>
          <w:rFonts w:ascii="Arial" w:hAnsi="Arial" w:cs="Arial"/>
        </w:rPr>
        <w:t xml:space="preserve"> that is an item for in depth discussion.  </w:t>
      </w:r>
      <w:r w:rsidR="0019117C" w:rsidRPr="003A27D0">
        <w:rPr>
          <w:rFonts w:ascii="Arial" w:hAnsi="Arial" w:cs="Arial"/>
        </w:rPr>
        <w:t xml:space="preserve">Leah Seifert state that District 423 had as an agenda item adding Lacrosse.  </w:t>
      </w:r>
      <w:r w:rsidR="003A27D0">
        <w:rPr>
          <w:rFonts w:ascii="Arial" w:hAnsi="Arial" w:cs="Arial"/>
        </w:rPr>
        <w:t xml:space="preserve">She said she was at the meeting to mainly listen to the board discussion and didn’t know if she would need to speak until she heard what the board had to say.  </w:t>
      </w:r>
      <w:r w:rsidR="0019117C" w:rsidRPr="003A27D0">
        <w:rPr>
          <w:rFonts w:ascii="Arial" w:hAnsi="Arial" w:cs="Arial"/>
        </w:rPr>
        <w:t>Klaphake stated that he was not aware that 423 had it as an agenda item.  He stated that he had sent a letter asking Hutchinson what the cost would be to co-op with them for Lacrosse.  Both boards need to agree to the co-op.  He was informed that it would cost $6,000 - $3,000 for boys and $3,000 for girls.  The cost for the student would be the activity fee charged by 423.  The one concern was the name of the team.  Klaphake has asked their activity director to make sure NCA is a part of it.  He has not received a response but had been told that the activity director was out.  He stated that eligibility for NCA students was not an issue, however, if the student transfers to the Hutchinson school they would be ineligible for one year.</w:t>
      </w:r>
      <w:r w:rsidR="003A27D0">
        <w:rPr>
          <w:rFonts w:ascii="Arial" w:hAnsi="Arial" w:cs="Arial"/>
        </w:rPr>
        <w:t xml:space="preserve"> (See XIV – A – 4 for the remainder of the discussion)</w:t>
      </w:r>
    </w:p>
    <w:p w14:paraId="2CCAE508" w14:textId="50044B02" w:rsidR="008D756B" w:rsidRPr="000C2AFD" w:rsidRDefault="008D756B" w:rsidP="00456685">
      <w:pPr>
        <w:pStyle w:val="Body"/>
        <w:ind w:left="360"/>
        <w:jc w:val="both"/>
        <w:rPr>
          <w:rFonts w:ascii="Georgia" w:eastAsia="Helvetica" w:hAnsi="Georgia" w:cs="Helvetica"/>
        </w:rPr>
      </w:pPr>
      <w:bookmarkStart w:id="0" w:name="_GoBack"/>
      <w:bookmarkEnd w:id="0"/>
    </w:p>
    <w:p w14:paraId="7EC12B76" w14:textId="77777777" w:rsidR="000C2AFD" w:rsidRPr="003A27D0" w:rsidRDefault="000C2AFD" w:rsidP="00456685">
      <w:pPr>
        <w:pStyle w:val="Body"/>
        <w:numPr>
          <w:ilvl w:val="0"/>
          <w:numId w:val="1"/>
        </w:numPr>
        <w:jc w:val="both"/>
        <w:rPr>
          <w:rFonts w:ascii="Arial" w:hAnsi="Arial" w:cs="Arial"/>
        </w:rPr>
      </w:pPr>
      <w:r w:rsidRPr="003A27D0">
        <w:rPr>
          <w:rFonts w:ascii="Arial" w:hAnsi="Arial" w:cs="Arial"/>
        </w:rPr>
        <w:t>Recognition of Service</w:t>
      </w:r>
    </w:p>
    <w:p w14:paraId="53AD399D" w14:textId="5358A044" w:rsidR="000C2AFD" w:rsidRPr="003A27D0" w:rsidRDefault="000C2AFD" w:rsidP="00456685">
      <w:pPr>
        <w:pStyle w:val="Body"/>
        <w:numPr>
          <w:ilvl w:val="1"/>
          <w:numId w:val="1"/>
        </w:numPr>
        <w:jc w:val="both"/>
        <w:rPr>
          <w:rFonts w:ascii="Arial" w:eastAsia="Helvetica" w:hAnsi="Arial" w:cs="Arial"/>
        </w:rPr>
      </w:pPr>
      <w:r w:rsidRPr="003A27D0">
        <w:rPr>
          <w:rFonts w:ascii="Arial" w:hAnsi="Arial" w:cs="Arial"/>
        </w:rPr>
        <w:t>Chuck Stenberg</w:t>
      </w:r>
      <w:r w:rsidR="003A27D0" w:rsidRPr="003A27D0">
        <w:rPr>
          <w:rFonts w:ascii="Arial" w:hAnsi="Arial" w:cs="Arial"/>
        </w:rPr>
        <w:t xml:space="preserve"> - Resignation</w:t>
      </w:r>
    </w:p>
    <w:p w14:paraId="37881DAB" w14:textId="65479388" w:rsidR="000C2AFD" w:rsidRPr="003A27D0" w:rsidRDefault="000C2AFD" w:rsidP="00456685">
      <w:pPr>
        <w:pStyle w:val="Body"/>
        <w:numPr>
          <w:ilvl w:val="1"/>
          <w:numId w:val="1"/>
        </w:numPr>
        <w:jc w:val="both"/>
        <w:rPr>
          <w:rFonts w:ascii="Arial" w:eastAsia="Helvetica" w:hAnsi="Arial" w:cs="Arial"/>
        </w:rPr>
      </w:pPr>
      <w:r w:rsidRPr="003A27D0">
        <w:rPr>
          <w:rFonts w:ascii="Arial" w:hAnsi="Arial" w:cs="Arial"/>
        </w:rPr>
        <w:t>Chris Kraft</w:t>
      </w:r>
      <w:r w:rsidR="003A27D0" w:rsidRPr="003A27D0">
        <w:rPr>
          <w:rFonts w:ascii="Arial" w:hAnsi="Arial" w:cs="Arial"/>
        </w:rPr>
        <w:t xml:space="preserve"> – Non-renewal</w:t>
      </w:r>
    </w:p>
    <w:p w14:paraId="7BE6F698" w14:textId="4790F420" w:rsidR="000C2AFD" w:rsidRPr="003A27D0" w:rsidRDefault="000C2AFD" w:rsidP="00456685">
      <w:pPr>
        <w:pStyle w:val="Body"/>
        <w:numPr>
          <w:ilvl w:val="1"/>
          <w:numId w:val="1"/>
        </w:numPr>
        <w:jc w:val="both"/>
        <w:rPr>
          <w:rFonts w:ascii="Arial" w:eastAsia="Helvetica" w:hAnsi="Arial" w:cs="Arial"/>
        </w:rPr>
      </w:pPr>
      <w:r w:rsidRPr="003A27D0">
        <w:rPr>
          <w:rFonts w:ascii="Arial" w:hAnsi="Arial" w:cs="Arial"/>
        </w:rPr>
        <w:t>Evan Meece</w:t>
      </w:r>
      <w:r w:rsidR="003A27D0" w:rsidRPr="003A27D0">
        <w:rPr>
          <w:rFonts w:ascii="Arial" w:hAnsi="Arial" w:cs="Arial"/>
        </w:rPr>
        <w:t xml:space="preserve"> – Non-renewal</w:t>
      </w:r>
    </w:p>
    <w:p w14:paraId="668F1E60" w14:textId="77777777" w:rsidR="0061440A" w:rsidRPr="003A27D0" w:rsidRDefault="000C2AFD" w:rsidP="00456685">
      <w:pPr>
        <w:pStyle w:val="Body"/>
        <w:numPr>
          <w:ilvl w:val="1"/>
          <w:numId w:val="1"/>
        </w:numPr>
        <w:jc w:val="both"/>
        <w:rPr>
          <w:rFonts w:ascii="Arial" w:eastAsia="Helvetica" w:hAnsi="Arial" w:cs="Arial"/>
        </w:rPr>
      </w:pPr>
      <w:r w:rsidRPr="003A27D0">
        <w:rPr>
          <w:rFonts w:ascii="Arial" w:hAnsi="Arial" w:cs="Arial"/>
        </w:rPr>
        <w:t>Tammy Artibee</w:t>
      </w:r>
      <w:r w:rsidR="00332940" w:rsidRPr="003A27D0">
        <w:rPr>
          <w:rFonts w:ascii="Arial" w:hAnsi="Arial" w:cs="Arial"/>
        </w:rPr>
        <w:t xml:space="preserve"> - Resignation</w:t>
      </w:r>
    </w:p>
    <w:p w14:paraId="1B8D3E24" w14:textId="20975B4B" w:rsidR="00332940" w:rsidRPr="003A27D0" w:rsidRDefault="00332940" w:rsidP="00456685">
      <w:pPr>
        <w:pStyle w:val="Body"/>
        <w:numPr>
          <w:ilvl w:val="1"/>
          <w:numId w:val="1"/>
        </w:numPr>
        <w:jc w:val="both"/>
        <w:rPr>
          <w:rFonts w:ascii="Arial" w:eastAsia="Helvetica" w:hAnsi="Arial" w:cs="Arial"/>
        </w:rPr>
      </w:pPr>
      <w:r w:rsidRPr="003A27D0">
        <w:rPr>
          <w:rFonts w:ascii="Arial" w:hAnsi="Arial" w:cs="Arial"/>
        </w:rPr>
        <w:t>Beth Hauth</w:t>
      </w:r>
      <w:r w:rsidR="003A27D0" w:rsidRPr="003A27D0">
        <w:rPr>
          <w:rFonts w:ascii="Arial" w:hAnsi="Arial" w:cs="Arial"/>
        </w:rPr>
        <w:t xml:space="preserve"> – R</w:t>
      </w:r>
      <w:r w:rsidR="00DA5251" w:rsidRPr="003A27D0">
        <w:rPr>
          <w:rFonts w:ascii="Arial" w:hAnsi="Arial" w:cs="Arial"/>
        </w:rPr>
        <w:t xml:space="preserve">eceived </w:t>
      </w:r>
      <w:r w:rsidR="003A27D0" w:rsidRPr="003A27D0">
        <w:rPr>
          <w:rFonts w:ascii="Arial" w:hAnsi="Arial" w:cs="Arial"/>
        </w:rPr>
        <w:t xml:space="preserve">a </w:t>
      </w:r>
      <w:r w:rsidR="00DA5251" w:rsidRPr="003A27D0">
        <w:rPr>
          <w:rFonts w:ascii="Arial" w:hAnsi="Arial" w:cs="Arial"/>
        </w:rPr>
        <w:t>full time position</w:t>
      </w:r>
    </w:p>
    <w:p w14:paraId="1495A8D2" w14:textId="3E995EAD" w:rsidR="00332940" w:rsidRPr="003A27D0" w:rsidRDefault="00332940" w:rsidP="00456685">
      <w:pPr>
        <w:pStyle w:val="Body"/>
        <w:numPr>
          <w:ilvl w:val="1"/>
          <w:numId w:val="1"/>
        </w:numPr>
        <w:jc w:val="both"/>
        <w:rPr>
          <w:rFonts w:ascii="Arial" w:eastAsia="Helvetica" w:hAnsi="Arial" w:cs="Arial"/>
        </w:rPr>
      </w:pPr>
      <w:r w:rsidRPr="003A27D0">
        <w:rPr>
          <w:rFonts w:ascii="Arial" w:hAnsi="Arial" w:cs="Arial"/>
        </w:rPr>
        <w:t>Michele Seiffert</w:t>
      </w:r>
      <w:r w:rsidR="003A27D0" w:rsidRPr="003A27D0">
        <w:rPr>
          <w:rFonts w:ascii="Arial" w:hAnsi="Arial" w:cs="Arial"/>
        </w:rPr>
        <w:t xml:space="preserve"> – R</w:t>
      </w:r>
      <w:r w:rsidR="00DA5251" w:rsidRPr="003A27D0">
        <w:rPr>
          <w:rFonts w:ascii="Arial" w:hAnsi="Arial" w:cs="Arial"/>
        </w:rPr>
        <w:t xml:space="preserve">eceived </w:t>
      </w:r>
      <w:r w:rsidR="003A27D0" w:rsidRPr="003A27D0">
        <w:rPr>
          <w:rFonts w:ascii="Arial" w:hAnsi="Arial" w:cs="Arial"/>
        </w:rPr>
        <w:t xml:space="preserve">a </w:t>
      </w:r>
      <w:r w:rsidR="00DA5251" w:rsidRPr="003A27D0">
        <w:rPr>
          <w:rFonts w:ascii="Arial" w:hAnsi="Arial" w:cs="Arial"/>
        </w:rPr>
        <w:t>full time position</w:t>
      </w:r>
    </w:p>
    <w:p w14:paraId="4C7A4D8A" w14:textId="48A27D46" w:rsidR="00332940" w:rsidRPr="00050E10" w:rsidRDefault="00FF2E7F" w:rsidP="00456685">
      <w:pPr>
        <w:pStyle w:val="Body"/>
        <w:numPr>
          <w:ilvl w:val="1"/>
          <w:numId w:val="1"/>
        </w:numPr>
        <w:jc w:val="both"/>
        <w:rPr>
          <w:rFonts w:ascii="Arial" w:eastAsia="Helvetica" w:hAnsi="Arial" w:cs="Arial"/>
        </w:rPr>
      </w:pPr>
      <w:r w:rsidRPr="003A27D0">
        <w:rPr>
          <w:rFonts w:ascii="Arial" w:hAnsi="Arial" w:cs="Arial"/>
        </w:rPr>
        <w:t>Erin Rii</w:t>
      </w:r>
      <w:r w:rsidR="00332940" w:rsidRPr="003A27D0">
        <w:rPr>
          <w:rFonts w:ascii="Arial" w:hAnsi="Arial" w:cs="Arial"/>
        </w:rPr>
        <w:t>pi</w:t>
      </w:r>
      <w:r w:rsidR="00DA5251" w:rsidRPr="003A27D0">
        <w:rPr>
          <w:rFonts w:ascii="Arial" w:hAnsi="Arial" w:cs="Arial"/>
        </w:rPr>
        <w:t xml:space="preserve"> </w:t>
      </w:r>
      <w:r w:rsidR="003A27D0" w:rsidRPr="003A27D0">
        <w:rPr>
          <w:rFonts w:ascii="Arial" w:hAnsi="Arial" w:cs="Arial"/>
        </w:rPr>
        <w:t>–</w:t>
      </w:r>
      <w:r w:rsidR="00DA5251" w:rsidRPr="003A27D0">
        <w:rPr>
          <w:rFonts w:ascii="Arial" w:hAnsi="Arial" w:cs="Arial"/>
        </w:rPr>
        <w:t xml:space="preserve"> </w:t>
      </w:r>
      <w:r w:rsidR="003A27D0" w:rsidRPr="003A27D0">
        <w:rPr>
          <w:rFonts w:ascii="Arial" w:hAnsi="Arial" w:cs="Arial"/>
        </w:rPr>
        <w:t>received a full time position</w:t>
      </w:r>
    </w:p>
    <w:p w14:paraId="717395E2" w14:textId="7A49ED2B" w:rsidR="00050E10" w:rsidRPr="003A27D0" w:rsidRDefault="00050E10" w:rsidP="00456685">
      <w:pPr>
        <w:pStyle w:val="Body"/>
        <w:numPr>
          <w:ilvl w:val="1"/>
          <w:numId w:val="1"/>
        </w:numPr>
        <w:jc w:val="both"/>
        <w:rPr>
          <w:rFonts w:ascii="Arial" w:eastAsia="Helvetica" w:hAnsi="Arial" w:cs="Arial"/>
        </w:rPr>
      </w:pPr>
      <w:r>
        <w:rPr>
          <w:rFonts w:ascii="Arial" w:hAnsi="Arial" w:cs="Arial"/>
        </w:rPr>
        <w:t>Cindy Haugland</w:t>
      </w:r>
    </w:p>
    <w:p w14:paraId="0AFD8B64" w14:textId="77777777" w:rsidR="001728DF" w:rsidRPr="003A27D0" w:rsidRDefault="001728DF" w:rsidP="00456685">
      <w:pPr>
        <w:pStyle w:val="Body"/>
        <w:ind w:left="720"/>
        <w:jc w:val="both"/>
        <w:rPr>
          <w:rFonts w:ascii="Arial" w:eastAsia="Helvetica" w:hAnsi="Arial" w:cs="Arial"/>
        </w:rPr>
      </w:pPr>
    </w:p>
    <w:p w14:paraId="3BD93027" w14:textId="77777777" w:rsidR="003166B5" w:rsidRPr="001305F1" w:rsidRDefault="003166B5" w:rsidP="00456685">
      <w:pPr>
        <w:pStyle w:val="Body"/>
        <w:numPr>
          <w:ilvl w:val="0"/>
          <w:numId w:val="1"/>
        </w:numPr>
        <w:jc w:val="both"/>
        <w:rPr>
          <w:rFonts w:ascii="Arial" w:eastAsia="Helvetica" w:hAnsi="Arial" w:cs="Arial"/>
        </w:rPr>
      </w:pPr>
      <w:r w:rsidRPr="001305F1">
        <w:rPr>
          <w:rFonts w:ascii="Arial" w:hAnsi="Arial" w:cs="Arial"/>
        </w:rPr>
        <w:t>Director Items</w:t>
      </w:r>
    </w:p>
    <w:p w14:paraId="1619242F" w14:textId="77777777" w:rsidR="0026366F" w:rsidRPr="001305F1" w:rsidRDefault="003166B5" w:rsidP="00456685">
      <w:pPr>
        <w:pStyle w:val="Body"/>
        <w:numPr>
          <w:ilvl w:val="1"/>
          <w:numId w:val="1"/>
        </w:numPr>
        <w:jc w:val="both"/>
        <w:rPr>
          <w:rFonts w:ascii="Arial" w:eastAsia="Helvetica" w:hAnsi="Arial" w:cs="Arial"/>
        </w:rPr>
      </w:pPr>
      <w:r w:rsidRPr="001305F1">
        <w:rPr>
          <w:rFonts w:ascii="Arial" w:hAnsi="Arial" w:cs="Arial"/>
        </w:rPr>
        <w:t>Director Report</w:t>
      </w:r>
    </w:p>
    <w:p w14:paraId="011C8462" w14:textId="0060C391" w:rsidR="00050E10" w:rsidRPr="001305F1" w:rsidRDefault="00050E10" w:rsidP="00456685">
      <w:pPr>
        <w:pStyle w:val="Body"/>
        <w:numPr>
          <w:ilvl w:val="2"/>
          <w:numId w:val="1"/>
        </w:numPr>
        <w:jc w:val="both"/>
        <w:rPr>
          <w:rFonts w:ascii="Arial" w:eastAsia="Helvetica" w:hAnsi="Arial" w:cs="Arial"/>
        </w:rPr>
      </w:pPr>
      <w:r w:rsidRPr="001305F1">
        <w:rPr>
          <w:rFonts w:ascii="Arial" w:eastAsia="Helvetica" w:hAnsi="Arial" w:cs="Arial"/>
        </w:rPr>
        <w:t>2014-2015 School year preparations – handbook; graduation credits; start and end time change, supervisor for students in the morning; staffing update – one Special Education teacher</w:t>
      </w:r>
    </w:p>
    <w:p w14:paraId="3F480C36" w14:textId="35741BAC" w:rsidR="00DA5251" w:rsidRPr="001305F1" w:rsidRDefault="003166B5" w:rsidP="00456685">
      <w:pPr>
        <w:pStyle w:val="Body"/>
        <w:numPr>
          <w:ilvl w:val="2"/>
          <w:numId w:val="1"/>
        </w:numPr>
        <w:jc w:val="both"/>
        <w:rPr>
          <w:rFonts w:ascii="Arial" w:eastAsia="Helvetica" w:hAnsi="Arial" w:cs="Arial"/>
        </w:rPr>
      </w:pPr>
      <w:r w:rsidRPr="001305F1">
        <w:rPr>
          <w:rFonts w:ascii="Arial" w:hAnsi="Arial" w:cs="Arial"/>
        </w:rPr>
        <w:t>Recognitions</w:t>
      </w:r>
      <w:r w:rsidR="00DA5251" w:rsidRPr="001305F1">
        <w:rPr>
          <w:rFonts w:ascii="Arial" w:hAnsi="Arial" w:cs="Arial"/>
        </w:rPr>
        <w:t xml:space="preserve"> – B</w:t>
      </w:r>
      <w:r w:rsidR="00050E10" w:rsidRPr="001305F1">
        <w:rPr>
          <w:rFonts w:ascii="Arial" w:hAnsi="Arial" w:cs="Arial"/>
        </w:rPr>
        <w:t xml:space="preserve">arb </w:t>
      </w:r>
      <w:r w:rsidR="00DA5251" w:rsidRPr="001305F1">
        <w:rPr>
          <w:rFonts w:ascii="Arial" w:hAnsi="Arial" w:cs="Arial"/>
        </w:rPr>
        <w:t>H</w:t>
      </w:r>
      <w:r w:rsidR="00050E10" w:rsidRPr="001305F1">
        <w:rPr>
          <w:rFonts w:ascii="Arial" w:hAnsi="Arial" w:cs="Arial"/>
        </w:rPr>
        <w:t>augen for her work with</w:t>
      </w:r>
      <w:r w:rsidR="00DA5251" w:rsidRPr="001305F1">
        <w:rPr>
          <w:rFonts w:ascii="Arial" w:hAnsi="Arial" w:cs="Arial"/>
        </w:rPr>
        <w:t xml:space="preserve"> graduation</w:t>
      </w:r>
      <w:r w:rsidR="00050E10" w:rsidRPr="001305F1">
        <w:rPr>
          <w:rFonts w:ascii="Arial" w:hAnsi="Arial" w:cs="Arial"/>
        </w:rPr>
        <w:t xml:space="preserve"> and those that helped her.  Also listed the students that had earned awards at the end of the year</w:t>
      </w:r>
    </w:p>
    <w:p w14:paraId="61635962" w14:textId="6DD19E0B" w:rsidR="00EE52D9" w:rsidRPr="001305F1" w:rsidRDefault="0026366F" w:rsidP="00456685">
      <w:pPr>
        <w:pStyle w:val="Body"/>
        <w:numPr>
          <w:ilvl w:val="2"/>
          <w:numId w:val="1"/>
        </w:numPr>
        <w:jc w:val="both"/>
        <w:rPr>
          <w:rFonts w:ascii="Arial" w:eastAsia="Helvetica" w:hAnsi="Arial" w:cs="Arial"/>
        </w:rPr>
      </w:pPr>
      <w:r w:rsidRPr="001305F1">
        <w:rPr>
          <w:rFonts w:ascii="Arial" w:hAnsi="Arial" w:cs="Arial"/>
        </w:rPr>
        <w:t>Upcoming Events</w:t>
      </w:r>
      <w:r w:rsidR="00DA5251" w:rsidRPr="001305F1">
        <w:rPr>
          <w:rFonts w:ascii="Arial" w:hAnsi="Arial" w:cs="Arial"/>
        </w:rPr>
        <w:t xml:space="preserve"> – </w:t>
      </w:r>
      <w:r w:rsidR="00050E10" w:rsidRPr="001305F1">
        <w:rPr>
          <w:rFonts w:ascii="Arial" w:hAnsi="Arial" w:cs="Arial"/>
        </w:rPr>
        <w:t>P</w:t>
      </w:r>
      <w:r w:rsidR="00DA5251" w:rsidRPr="001305F1">
        <w:rPr>
          <w:rFonts w:ascii="Arial" w:hAnsi="Arial" w:cs="Arial"/>
        </w:rPr>
        <w:t>arades</w:t>
      </w:r>
      <w:r w:rsidR="00050E10" w:rsidRPr="001305F1">
        <w:rPr>
          <w:rFonts w:ascii="Arial" w:hAnsi="Arial" w:cs="Arial"/>
        </w:rPr>
        <w:t xml:space="preserve">.  Incorporating a STEAM night with </w:t>
      </w:r>
      <w:r w:rsidR="00EE52D9" w:rsidRPr="001305F1">
        <w:rPr>
          <w:rFonts w:ascii="Arial" w:hAnsi="Arial" w:cs="Arial"/>
        </w:rPr>
        <w:t>conference</w:t>
      </w:r>
      <w:r w:rsidR="00050E10" w:rsidRPr="001305F1">
        <w:rPr>
          <w:rFonts w:ascii="Arial" w:hAnsi="Arial" w:cs="Arial"/>
        </w:rPr>
        <w:t>s and / or the a</w:t>
      </w:r>
      <w:r w:rsidR="00EE52D9" w:rsidRPr="001305F1">
        <w:rPr>
          <w:rFonts w:ascii="Arial" w:hAnsi="Arial" w:cs="Arial"/>
        </w:rPr>
        <w:t xml:space="preserve">nnual meeting </w:t>
      </w:r>
    </w:p>
    <w:p w14:paraId="3B68E3FC" w14:textId="6BDE31EA" w:rsidR="0026366F" w:rsidRPr="001305F1" w:rsidRDefault="0026366F" w:rsidP="00456685">
      <w:pPr>
        <w:pStyle w:val="Body"/>
        <w:numPr>
          <w:ilvl w:val="2"/>
          <w:numId w:val="1"/>
        </w:numPr>
        <w:jc w:val="both"/>
        <w:rPr>
          <w:rFonts w:ascii="Arial" w:eastAsia="Helvetica" w:hAnsi="Arial" w:cs="Arial"/>
        </w:rPr>
      </w:pPr>
      <w:r w:rsidRPr="001305F1">
        <w:rPr>
          <w:rFonts w:ascii="Arial" w:hAnsi="Arial" w:cs="Arial"/>
        </w:rPr>
        <w:t>Enrollment Update</w:t>
      </w:r>
      <w:r w:rsidR="00EE52D9" w:rsidRPr="001305F1">
        <w:rPr>
          <w:rFonts w:ascii="Arial" w:hAnsi="Arial" w:cs="Arial"/>
        </w:rPr>
        <w:t xml:space="preserve"> </w:t>
      </w:r>
      <w:r w:rsidR="00050E10" w:rsidRPr="001305F1">
        <w:rPr>
          <w:rFonts w:ascii="Arial" w:hAnsi="Arial" w:cs="Arial"/>
        </w:rPr>
        <w:t xml:space="preserve"> - 142</w:t>
      </w:r>
    </w:p>
    <w:p w14:paraId="41FF1D27" w14:textId="58E360B8" w:rsidR="0026366F" w:rsidRPr="001305F1" w:rsidRDefault="0026366F" w:rsidP="00456685">
      <w:pPr>
        <w:pStyle w:val="Body"/>
        <w:numPr>
          <w:ilvl w:val="2"/>
          <w:numId w:val="1"/>
        </w:numPr>
        <w:jc w:val="both"/>
        <w:rPr>
          <w:rFonts w:ascii="Arial" w:eastAsia="Helvetica" w:hAnsi="Arial" w:cs="Arial"/>
        </w:rPr>
      </w:pPr>
      <w:r w:rsidRPr="001305F1">
        <w:rPr>
          <w:rFonts w:ascii="Arial" w:hAnsi="Arial" w:cs="Arial"/>
        </w:rPr>
        <w:t>Teaching and Learning</w:t>
      </w:r>
      <w:r w:rsidR="00EE52D9" w:rsidRPr="001305F1">
        <w:rPr>
          <w:rFonts w:ascii="Arial" w:hAnsi="Arial" w:cs="Arial"/>
        </w:rPr>
        <w:t xml:space="preserve"> – </w:t>
      </w:r>
      <w:r w:rsidR="00050E10" w:rsidRPr="001305F1">
        <w:rPr>
          <w:rFonts w:ascii="Arial" w:hAnsi="Arial" w:cs="Arial"/>
        </w:rPr>
        <w:t>W</w:t>
      </w:r>
      <w:r w:rsidR="00EE52D9" w:rsidRPr="001305F1">
        <w:rPr>
          <w:rFonts w:ascii="Arial" w:hAnsi="Arial" w:cs="Arial"/>
        </w:rPr>
        <w:t>orld</w:t>
      </w:r>
      <w:r w:rsidR="00050E10" w:rsidRPr="001305F1">
        <w:rPr>
          <w:rFonts w:ascii="Arial" w:hAnsi="Arial" w:cs="Arial"/>
        </w:rPr>
        <w:t>’s</w:t>
      </w:r>
      <w:r w:rsidR="00EE52D9" w:rsidRPr="001305F1">
        <w:rPr>
          <w:rFonts w:ascii="Arial" w:hAnsi="Arial" w:cs="Arial"/>
        </w:rPr>
        <w:t xml:space="preserve"> </w:t>
      </w:r>
      <w:r w:rsidR="00050E10" w:rsidRPr="001305F1">
        <w:rPr>
          <w:rFonts w:ascii="Arial" w:hAnsi="Arial" w:cs="Arial"/>
        </w:rPr>
        <w:t>B</w:t>
      </w:r>
      <w:r w:rsidR="00EE52D9" w:rsidRPr="001305F1">
        <w:rPr>
          <w:rFonts w:ascii="Arial" w:hAnsi="Arial" w:cs="Arial"/>
        </w:rPr>
        <w:t xml:space="preserve">est </w:t>
      </w:r>
      <w:r w:rsidR="00050E10" w:rsidRPr="001305F1">
        <w:rPr>
          <w:rFonts w:ascii="Arial" w:hAnsi="Arial" w:cs="Arial"/>
        </w:rPr>
        <w:t>W</w:t>
      </w:r>
      <w:r w:rsidR="00EE52D9" w:rsidRPr="001305F1">
        <w:rPr>
          <w:rFonts w:ascii="Arial" w:hAnsi="Arial" w:cs="Arial"/>
        </w:rPr>
        <w:t>orkforce document</w:t>
      </w:r>
      <w:r w:rsidR="00050E10" w:rsidRPr="001305F1">
        <w:rPr>
          <w:rFonts w:ascii="Arial" w:hAnsi="Arial" w:cs="Arial"/>
        </w:rPr>
        <w:t xml:space="preserve">; working on pre-registration; Andrea Moore will continue to be the DAC and take on Odyssey; </w:t>
      </w:r>
      <w:r w:rsidR="001305F1" w:rsidRPr="001305F1">
        <w:rPr>
          <w:rFonts w:ascii="Arial" w:hAnsi="Arial" w:cs="Arial"/>
        </w:rPr>
        <w:t xml:space="preserve">approached </w:t>
      </w:r>
      <w:r w:rsidR="00050E10" w:rsidRPr="001305F1">
        <w:rPr>
          <w:rFonts w:ascii="Arial" w:hAnsi="Arial" w:cs="Arial"/>
        </w:rPr>
        <w:t xml:space="preserve">Sheila Hendricks </w:t>
      </w:r>
      <w:r w:rsidR="001305F1" w:rsidRPr="001305F1">
        <w:rPr>
          <w:rFonts w:ascii="Arial" w:hAnsi="Arial" w:cs="Arial"/>
        </w:rPr>
        <w:t>to consider being the mentor to new faculty;  looking to contact Community businesses to create partnerships for STEAM;  ideas for a K-12 school and /or connecting with Ridgewater</w:t>
      </w:r>
      <w:r w:rsidR="001305F1">
        <w:rPr>
          <w:rFonts w:ascii="Arial" w:hAnsi="Arial" w:cs="Arial"/>
        </w:rPr>
        <w:t>.</w:t>
      </w:r>
    </w:p>
    <w:p w14:paraId="63131D44" w14:textId="77777777" w:rsidR="001728DF" w:rsidRPr="0026366F" w:rsidRDefault="001728DF" w:rsidP="00456685">
      <w:pPr>
        <w:pStyle w:val="Body"/>
        <w:ind w:left="720" w:firstLine="360"/>
        <w:jc w:val="both"/>
        <w:rPr>
          <w:rFonts w:ascii="Georgia" w:eastAsia="Helvetica" w:hAnsi="Georgia" w:cs="Helvetica"/>
        </w:rPr>
      </w:pPr>
    </w:p>
    <w:p w14:paraId="6F56AAD8" w14:textId="77777777" w:rsidR="003166B5" w:rsidRPr="001305F1" w:rsidRDefault="003166B5" w:rsidP="00456685">
      <w:pPr>
        <w:pStyle w:val="Body"/>
        <w:numPr>
          <w:ilvl w:val="0"/>
          <w:numId w:val="1"/>
        </w:numPr>
        <w:jc w:val="both"/>
        <w:rPr>
          <w:rFonts w:ascii="Arial" w:eastAsia="Helvetica" w:hAnsi="Arial" w:cs="Arial"/>
        </w:rPr>
      </w:pPr>
      <w:r w:rsidRPr="001305F1">
        <w:rPr>
          <w:rFonts w:ascii="Arial" w:eastAsia="Helvetica" w:hAnsi="Arial" w:cs="Arial"/>
        </w:rPr>
        <w:t>Personnel</w:t>
      </w:r>
      <w:r w:rsidR="00A375F2" w:rsidRPr="001305F1">
        <w:rPr>
          <w:rFonts w:ascii="Arial" w:eastAsia="Helvetica" w:hAnsi="Arial" w:cs="Arial"/>
        </w:rPr>
        <w:t xml:space="preserve"> Recommendations</w:t>
      </w:r>
    </w:p>
    <w:p w14:paraId="6AE504F2" w14:textId="77777777" w:rsidR="001A1A90" w:rsidRPr="001305F1" w:rsidRDefault="003166B5" w:rsidP="00456685">
      <w:pPr>
        <w:pStyle w:val="Body"/>
        <w:numPr>
          <w:ilvl w:val="1"/>
          <w:numId w:val="1"/>
        </w:numPr>
        <w:jc w:val="both"/>
        <w:rPr>
          <w:rFonts w:ascii="Arial" w:eastAsia="Helvetica" w:hAnsi="Arial" w:cs="Arial"/>
        </w:rPr>
      </w:pPr>
      <w:r w:rsidRPr="001305F1">
        <w:rPr>
          <w:rFonts w:ascii="Arial" w:eastAsia="Helvetica" w:hAnsi="Arial" w:cs="Arial"/>
        </w:rPr>
        <w:t xml:space="preserve"> </w:t>
      </w:r>
      <w:r w:rsidR="00437B66" w:rsidRPr="001305F1">
        <w:rPr>
          <w:rFonts w:ascii="Arial" w:eastAsia="Helvetica" w:hAnsi="Arial" w:cs="Arial"/>
        </w:rPr>
        <w:t>Kevin Elton - Math</w:t>
      </w:r>
    </w:p>
    <w:p w14:paraId="6EFBA814" w14:textId="77777777" w:rsidR="001A1A90" w:rsidRPr="001305F1" w:rsidRDefault="006E7C5F" w:rsidP="00456685">
      <w:pPr>
        <w:pStyle w:val="Body"/>
        <w:numPr>
          <w:ilvl w:val="1"/>
          <w:numId w:val="1"/>
        </w:numPr>
        <w:jc w:val="both"/>
        <w:rPr>
          <w:rFonts w:ascii="Arial" w:eastAsia="Helvetica" w:hAnsi="Arial" w:cs="Arial"/>
        </w:rPr>
      </w:pPr>
      <w:r w:rsidRPr="001305F1">
        <w:rPr>
          <w:rFonts w:ascii="Arial" w:eastAsia="Helvetica" w:hAnsi="Arial" w:cs="Arial"/>
        </w:rPr>
        <w:t>Jenna Hartkopf - Math</w:t>
      </w:r>
    </w:p>
    <w:p w14:paraId="476C0452" w14:textId="77777777" w:rsidR="006E7C5F" w:rsidRPr="001305F1" w:rsidRDefault="006E7C5F" w:rsidP="00456685">
      <w:pPr>
        <w:pStyle w:val="Body"/>
        <w:numPr>
          <w:ilvl w:val="1"/>
          <w:numId w:val="1"/>
        </w:numPr>
        <w:jc w:val="both"/>
        <w:rPr>
          <w:rFonts w:ascii="Arial" w:eastAsia="Helvetica" w:hAnsi="Arial" w:cs="Arial"/>
        </w:rPr>
      </w:pPr>
      <w:r w:rsidRPr="001305F1">
        <w:rPr>
          <w:rFonts w:ascii="Arial" w:eastAsia="Helvetica" w:hAnsi="Arial" w:cs="Arial"/>
        </w:rPr>
        <w:t>Kelsey Dolge – Social Studies</w:t>
      </w:r>
    </w:p>
    <w:p w14:paraId="15EE9DC6" w14:textId="77777777" w:rsidR="006E7C5F" w:rsidRPr="001305F1" w:rsidRDefault="006E7C5F" w:rsidP="00456685">
      <w:pPr>
        <w:pStyle w:val="Body"/>
        <w:numPr>
          <w:ilvl w:val="1"/>
          <w:numId w:val="1"/>
        </w:numPr>
        <w:jc w:val="both"/>
        <w:rPr>
          <w:rFonts w:ascii="Arial" w:eastAsia="Helvetica" w:hAnsi="Arial" w:cs="Arial"/>
        </w:rPr>
      </w:pPr>
      <w:r w:rsidRPr="001305F1">
        <w:rPr>
          <w:rFonts w:ascii="Arial" w:eastAsia="Helvetica" w:hAnsi="Arial" w:cs="Arial"/>
        </w:rPr>
        <w:t xml:space="preserve">Breanne Nelson – SPED </w:t>
      </w:r>
    </w:p>
    <w:p w14:paraId="7E27828D" w14:textId="77777777" w:rsidR="006E7C5F" w:rsidRPr="001305F1" w:rsidRDefault="006E7C5F" w:rsidP="00456685">
      <w:pPr>
        <w:pStyle w:val="Body"/>
        <w:numPr>
          <w:ilvl w:val="1"/>
          <w:numId w:val="1"/>
        </w:numPr>
        <w:jc w:val="both"/>
        <w:rPr>
          <w:rFonts w:ascii="Arial" w:eastAsia="Helvetica" w:hAnsi="Arial" w:cs="Arial"/>
        </w:rPr>
      </w:pPr>
      <w:r w:rsidRPr="001305F1">
        <w:rPr>
          <w:rFonts w:ascii="Arial" w:eastAsia="Helvetica" w:hAnsi="Arial" w:cs="Arial"/>
        </w:rPr>
        <w:t xml:space="preserve">Cyndi Brede </w:t>
      </w:r>
      <w:r w:rsidR="00C277F1" w:rsidRPr="001305F1">
        <w:rPr>
          <w:rFonts w:ascii="Arial" w:eastAsia="Helvetica" w:hAnsi="Arial" w:cs="Arial"/>
        </w:rPr>
        <w:t>–</w:t>
      </w:r>
      <w:r w:rsidRPr="001305F1">
        <w:rPr>
          <w:rFonts w:ascii="Arial" w:eastAsia="Helvetica" w:hAnsi="Arial" w:cs="Arial"/>
        </w:rPr>
        <w:t xml:space="preserve"> SPED</w:t>
      </w:r>
    </w:p>
    <w:p w14:paraId="4CC86251" w14:textId="77777777" w:rsidR="00C277F1" w:rsidRPr="001305F1" w:rsidRDefault="00C277F1" w:rsidP="00456685">
      <w:pPr>
        <w:pStyle w:val="Body"/>
        <w:numPr>
          <w:ilvl w:val="1"/>
          <w:numId w:val="1"/>
        </w:numPr>
        <w:jc w:val="both"/>
        <w:rPr>
          <w:rFonts w:ascii="Arial" w:eastAsia="Helvetica" w:hAnsi="Arial" w:cs="Arial"/>
        </w:rPr>
      </w:pPr>
      <w:r w:rsidRPr="001305F1">
        <w:rPr>
          <w:rFonts w:ascii="Arial" w:eastAsia="Helvetica" w:hAnsi="Arial" w:cs="Arial"/>
        </w:rPr>
        <w:lastRenderedPageBreak/>
        <w:t>Katie Miller – Choir</w:t>
      </w:r>
    </w:p>
    <w:p w14:paraId="3E70AA72" w14:textId="77777777" w:rsidR="00C277F1" w:rsidRPr="001305F1" w:rsidRDefault="00C277F1" w:rsidP="00456685">
      <w:pPr>
        <w:pStyle w:val="Body"/>
        <w:numPr>
          <w:ilvl w:val="1"/>
          <w:numId w:val="1"/>
        </w:numPr>
        <w:jc w:val="both"/>
        <w:rPr>
          <w:rFonts w:ascii="Arial" w:eastAsia="Helvetica" w:hAnsi="Arial" w:cs="Arial"/>
        </w:rPr>
      </w:pPr>
      <w:r w:rsidRPr="001305F1">
        <w:rPr>
          <w:rFonts w:ascii="Arial" w:eastAsia="Helvetica" w:hAnsi="Arial" w:cs="Arial"/>
        </w:rPr>
        <w:t>Rachel Ebbers – Head Cross Country Coach</w:t>
      </w:r>
    </w:p>
    <w:p w14:paraId="0347BC46" w14:textId="77777777" w:rsidR="00C277F1" w:rsidRPr="001305F1" w:rsidRDefault="00C277F1" w:rsidP="00456685">
      <w:pPr>
        <w:pStyle w:val="Body"/>
        <w:numPr>
          <w:ilvl w:val="1"/>
          <w:numId w:val="1"/>
        </w:numPr>
        <w:jc w:val="both"/>
        <w:rPr>
          <w:rFonts w:ascii="Arial" w:eastAsia="Helvetica" w:hAnsi="Arial" w:cs="Arial"/>
        </w:rPr>
      </w:pPr>
      <w:r w:rsidRPr="001305F1">
        <w:rPr>
          <w:rFonts w:ascii="Arial" w:eastAsia="Helvetica" w:hAnsi="Arial" w:cs="Arial"/>
        </w:rPr>
        <w:t>Leslie Miller – Director and Coordinator of SPED</w:t>
      </w:r>
    </w:p>
    <w:p w14:paraId="720E6946" w14:textId="77777777" w:rsidR="00C277F1" w:rsidRDefault="00C277F1" w:rsidP="00456685">
      <w:pPr>
        <w:pStyle w:val="Body"/>
        <w:numPr>
          <w:ilvl w:val="1"/>
          <w:numId w:val="1"/>
        </w:numPr>
        <w:jc w:val="both"/>
        <w:rPr>
          <w:rFonts w:ascii="Arial" w:eastAsia="Helvetica" w:hAnsi="Arial" w:cs="Arial"/>
        </w:rPr>
      </w:pPr>
      <w:r w:rsidRPr="001305F1">
        <w:rPr>
          <w:rFonts w:ascii="Arial" w:eastAsia="Helvetica" w:hAnsi="Arial" w:cs="Arial"/>
        </w:rPr>
        <w:t>Andrea Moore – DAC/Odyssey Prep</w:t>
      </w:r>
    </w:p>
    <w:p w14:paraId="0E750969" w14:textId="77777777" w:rsidR="003563B0" w:rsidRPr="001305F1" w:rsidRDefault="003563B0" w:rsidP="00456685">
      <w:pPr>
        <w:pStyle w:val="Body"/>
        <w:ind w:left="720"/>
        <w:jc w:val="both"/>
        <w:rPr>
          <w:rFonts w:ascii="Arial" w:eastAsia="Helvetica" w:hAnsi="Arial" w:cs="Arial"/>
        </w:rPr>
      </w:pPr>
    </w:p>
    <w:p w14:paraId="2DE983D7" w14:textId="104B1DFB" w:rsidR="001728DF" w:rsidRPr="001305F1" w:rsidRDefault="001305F1" w:rsidP="00456685">
      <w:pPr>
        <w:pStyle w:val="Body"/>
        <w:ind w:left="720"/>
        <w:jc w:val="both"/>
        <w:rPr>
          <w:rFonts w:ascii="Arial" w:eastAsia="Helvetica" w:hAnsi="Arial" w:cs="Arial"/>
        </w:rPr>
      </w:pPr>
      <w:r w:rsidRPr="001305F1">
        <w:rPr>
          <w:rFonts w:ascii="Arial" w:eastAsia="Helvetica" w:hAnsi="Arial" w:cs="Arial"/>
        </w:rPr>
        <w:t>A motion was made by Coyle, seconded by Haugland, to issue a s</w:t>
      </w:r>
      <w:r w:rsidR="00EE52D9" w:rsidRPr="001305F1">
        <w:rPr>
          <w:rFonts w:ascii="Arial" w:eastAsia="Helvetica" w:hAnsi="Arial" w:cs="Arial"/>
        </w:rPr>
        <w:t xml:space="preserve">tatement of intent </w:t>
      </w:r>
      <w:r w:rsidRPr="001305F1">
        <w:rPr>
          <w:rFonts w:ascii="Arial" w:eastAsia="Helvetica" w:hAnsi="Arial" w:cs="Arial"/>
        </w:rPr>
        <w:t xml:space="preserve">to accept the agreements as listed but will wait for signatures until the employment agreement with the additional language has been approved.  </w:t>
      </w:r>
      <w:r w:rsidR="00061FFA" w:rsidRPr="001305F1">
        <w:rPr>
          <w:rFonts w:ascii="Arial" w:eastAsia="Helvetica" w:hAnsi="Arial" w:cs="Arial"/>
        </w:rPr>
        <w:t>Motion</w:t>
      </w:r>
      <w:r w:rsidRPr="001305F1">
        <w:rPr>
          <w:rFonts w:ascii="Arial" w:eastAsia="Helvetica" w:hAnsi="Arial" w:cs="Arial"/>
        </w:rPr>
        <w:t xml:space="preserve"> carried.</w:t>
      </w:r>
    </w:p>
    <w:p w14:paraId="2CC9E859" w14:textId="77777777" w:rsidR="001305F1" w:rsidRPr="001305F1" w:rsidRDefault="001305F1" w:rsidP="00456685">
      <w:pPr>
        <w:pStyle w:val="Body"/>
        <w:ind w:left="720"/>
        <w:jc w:val="both"/>
        <w:rPr>
          <w:rFonts w:ascii="Arial" w:eastAsia="Helvetica" w:hAnsi="Arial" w:cs="Arial"/>
        </w:rPr>
      </w:pPr>
    </w:p>
    <w:p w14:paraId="72739EC0" w14:textId="77777777" w:rsidR="003166B5" w:rsidRPr="003563B0" w:rsidRDefault="003166B5" w:rsidP="00456685">
      <w:pPr>
        <w:pStyle w:val="Body"/>
        <w:numPr>
          <w:ilvl w:val="0"/>
          <w:numId w:val="1"/>
        </w:numPr>
        <w:jc w:val="both"/>
        <w:rPr>
          <w:rFonts w:ascii="Arial" w:eastAsia="Helvetica" w:hAnsi="Arial" w:cs="Arial"/>
        </w:rPr>
      </w:pPr>
      <w:r w:rsidRPr="003563B0">
        <w:rPr>
          <w:rFonts w:ascii="Arial" w:hAnsi="Arial" w:cs="Arial"/>
        </w:rPr>
        <w:t>Committee Reports</w:t>
      </w:r>
    </w:p>
    <w:p w14:paraId="3ABDF041" w14:textId="1D5985F7" w:rsidR="00A83A85" w:rsidRPr="003563B0" w:rsidRDefault="00A83A85" w:rsidP="00456685">
      <w:pPr>
        <w:pStyle w:val="Body"/>
        <w:numPr>
          <w:ilvl w:val="1"/>
          <w:numId w:val="1"/>
        </w:numPr>
        <w:jc w:val="both"/>
        <w:rPr>
          <w:rFonts w:ascii="Arial" w:eastAsia="Helvetica" w:hAnsi="Arial" w:cs="Arial"/>
        </w:rPr>
      </w:pPr>
      <w:r w:rsidRPr="003563B0">
        <w:rPr>
          <w:rFonts w:ascii="Arial" w:hAnsi="Arial" w:cs="Arial"/>
        </w:rPr>
        <w:t>Sustainability Committee</w:t>
      </w:r>
      <w:r w:rsidR="001305F1" w:rsidRPr="003563B0">
        <w:rPr>
          <w:rFonts w:ascii="Arial" w:hAnsi="Arial" w:cs="Arial"/>
        </w:rPr>
        <w:t xml:space="preserve"> - </w:t>
      </w:r>
      <w:r w:rsidR="003563B0" w:rsidRPr="003563B0">
        <w:rPr>
          <w:rFonts w:ascii="Arial" w:hAnsi="Arial" w:cs="Arial"/>
        </w:rPr>
        <w:t>None</w:t>
      </w:r>
    </w:p>
    <w:p w14:paraId="23B6CAFA" w14:textId="1BA8E6EA" w:rsidR="00A83A85" w:rsidRPr="003563B0" w:rsidRDefault="00A83A85" w:rsidP="00456685">
      <w:pPr>
        <w:pStyle w:val="Body"/>
        <w:numPr>
          <w:ilvl w:val="1"/>
          <w:numId w:val="1"/>
        </w:numPr>
        <w:jc w:val="both"/>
        <w:rPr>
          <w:rFonts w:ascii="Arial" w:eastAsia="Helvetica" w:hAnsi="Arial" w:cs="Arial"/>
        </w:rPr>
      </w:pPr>
      <w:r w:rsidRPr="003563B0">
        <w:rPr>
          <w:rFonts w:ascii="Arial" w:hAnsi="Arial" w:cs="Arial"/>
        </w:rPr>
        <w:t xml:space="preserve">Joint Facilities Committee </w:t>
      </w:r>
      <w:r w:rsidR="003A27D0" w:rsidRPr="003563B0">
        <w:rPr>
          <w:rFonts w:ascii="Arial" w:hAnsi="Arial" w:cs="Arial"/>
        </w:rPr>
        <w:t>- M</w:t>
      </w:r>
      <w:r w:rsidRPr="003563B0">
        <w:rPr>
          <w:rFonts w:ascii="Arial" w:hAnsi="Arial" w:cs="Arial"/>
        </w:rPr>
        <w:t xml:space="preserve">eeting </w:t>
      </w:r>
      <w:r w:rsidR="003A27D0" w:rsidRPr="003563B0">
        <w:rPr>
          <w:rFonts w:ascii="Arial" w:hAnsi="Arial" w:cs="Arial"/>
        </w:rPr>
        <w:t xml:space="preserve">is set for </w:t>
      </w:r>
      <w:r w:rsidRPr="003563B0">
        <w:rPr>
          <w:rFonts w:ascii="Arial" w:hAnsi="Arial" w:cs="Arial"/>
        </w:rPr>
        <w:t>next Monday</w:t>
      </w:r>
    </w:p>
    <w:p w14:paraId="369598BC" w14:textId="39AF5EFF" w:rsidR="00A83A85" w:rsidRPr="003563B0" w:rsidRDefault="00A83A85" w:rsidP="00456685">
      <w:pPr>
        <w:pStyle w:val="Body"/>
        <w:numPr>
          <w:ilvl w:val="1"/>
          <w:numId w:val="1"/>
        </w:numPr>
        <w:jc w:val="both"/>
        <w:rPr>
          <w:rFonts w:ascii="Arial" w:eastAsia="Helvetica" w:hAnsi="Arial" w:cs="Arial"/>
        </w:rPr>
      </w:pPr>
      <w:r w:rsidRPr="003563B0">
        <w:rPr>
          <w:rFonts w:ascii="Arial" w:hAnsi="Arial" w:cs="Arial"/>
        </w:rPr>
        <w:t xml:space="preserve">Director Review Committee </w:t>
      </w:r>
      <w:r w:rsidR="003A27D0" w:rsidRPr="003563B0">
        <w:rPr>
          <w:rFonts w:ascii="Arial" w:hAnsi="Arial" w:cs="Arial"/>
        </w:rPr>
        <w:t>-</w:t>
      </w:r>
      <w:r w:rsidRPr="003563B0">
        <w:rPr>
          <w:rFonts w:ascii="Arial" w:hAnsi="Arial" w:cs="Arial"/>
        </w:rPr>
        <w:t>move down</w:t>
      </w:r>
    </w:p>
    <w:p w14:paraId="24113BD1" w14:textId="17DC3B20" w:rsidR="00A83A85" w:rsidRPr="003563B0" w:rsidRDefault="00A83A85" w:rsidP="00456685">
      <w:pPr>
        <w:pStyle w:val="Body"/>
        <w:numPr>
          <w:ilvl w:val="1"/>
          <w:numId w:val="1"/>
        </w:numPr>
        <w:jc w:val="both"/>
        <w:rPr>
          <w:rFonts w:ascii="Arial" w:eastAsia="Helvetica" w:hAnsi="Arial" w:cs="Arial"/>
        </w:rPr>
      </w:pPr>
      <w:r w:rsidRPr="003563B0">
        <w:rPr>
          <w:rFonts w:ascii="Arial" w:hAnsi="Arial" w:cs="Arial"/>
        </w:rPr>
        <w:t>Alumni/Foundation Committee</w:t>
      </w:r>
      <w:r w:rsidR="003A27D0" w:rsidRPr="003563B0">
        <w:rPr>
          <w:rFonts w:ascii="Arial" w:hAnsi="Arial" w:cs="Arial"/>
        </w:rPr>
        <w:t xml:space="preserve"> - None</w:t>
      </w:r>
    </w:p>
    <w:p w14:paraId="44307A65" w14:textId="22CFE186" w:rsidR="00A83A85" w:rsidRPr="003563B0" w:rsidRDefault="00A83A85" w:rsidP="00456685">
      <w:pPr>
        <w:pStyle w:val="Body"/>
        <w:numPr>
          <w:ilvl w:val="1"/>
          <w:numId w:val="1"/>
        </w:numPr>
        <w:jc w:val="both"/>
        <w:rPr>
          <w:rFonts w:ascii="Arial" w:eastAsia="Helvetica" w:hAnsi="Arial" w:cs="Arial"/>
        </w:rPr>
      </w:pPr>
      <w:r w:rsidRPr="003563B0">
        <w:rPr>
          <w:rFonts w:ascii="Arial" w:hAnsi="Arial" w:cs="Arial"/>
        </w:rPr>
        <w:t xml:space="preserve">Marketing/PR Committee </w:t>
      </w:r>
      <w:r w:rsidR="003A27D0" w:rsidRPr="003563B0">
        <w:rPr>
          <w:rFonts w:ascii="Arial" w:hAnsi="Arial" w:cs="Arial"/>
        </w:rPr>
        <w:t>–</w:t>
      </w:r>
      <w:r w:rsidRPr="003563B0">
        <w:rPr>
          <w:rFonts w:ascii="Arial" w:hAnsi="Arial" w:cs="Arial"/>
        </w:rPr>
        <w:t xml:space="preserve"> </w:t>
      </w:r>
      <w:r w:rsidR="003A27D0" w:rsidRPr="003563B0">
        <w:rPr>
          <w:rFonts w:ascii="Arial" w:hAnsi="Arial" w:cs="Arial"/>
        </w:rPr>
        <w:t>Participating in the local parade as well as surrounding communities.</w:t>
      </w:r>
    </w:p>
    <w:p w14:paraId="12D45ABF" w14:textId="1F197407" w:rsidR="00A83A85" w:rsidRPr="003563B0" w:rsidRDefault="00A83A85" w:rsidP="00456685">
      <w:pPr>
        <w:pStyle w:val="Body"/>
        <w:numPr>
          <w:ilvl w:val="1"/>
          <w:numId w:val="1"/>
        </w:numPr>
        <w:jc w:val="both"/>
        <w:rPr>
          <w:rFonts w:ascii="Arial" w:eastAsia="Helvetica" w:hAnsi="Arial" w:cs="Arial"/>
        </w:rPr>
      </w:pPr>
      <w:r w:rsidRPr="003563B0">
        <w:rPr>
          <w:rFonts w:ascii="Arial" w:hAnsi="Arial" w:cs="Arial"/>
        </w:rPr>
        <w:t xml:space="preserve">Board Chair </w:t>
      </w:r>
      <w:r w:rsidR="003A27D0" w:rsidRPr="003563B0">
        <w:rPr>
          <w:rFonts w:ascii="Arial" w:hAnsi="Arial" w:cs="Arial"/>
        </w:rPr>
        <w:t xml:space="preserve">- Coyle </w:t>
      </w:r>
      <w:r w:rsidRPr="003563B0">
        <w:rPr>
          <w:rFonts w:ascii="Arial" w:hAnsi="Arial" w:cs="Arial"/>
        </w:rPr>
        <w:t xml:space="preserve">handed out </w:t>
      </w:r>
      <w:r w:rsidR="003A27D0" w:rsidRPr="003563B0">
        <w:rPr>
          <w:rFonts w:ascii="Arial" w:hAnsi="Arial" w:cs="Arial"/>
        </w:rPr>
        <w:t>two</w:t>
      </w:r>
      <w:r w:rsidRPr="003563B0">
        <w:rPr>
          <w:rFonts w:ascii="Arial" w:hAnsi="Arial" w:cs="Arial"/>
        </w:rPr>
        <w:t xml:space="preserve"> policies </w:t>
      </w:r>
      <w:r w:rsidR="003A27D0" w:rsidRPr="003563B0">
        <w:rPr>
          <w:rFonts w:ascii="Arial" w:hAnsi="Arial" w:cs="Arial"/>
        </w:rPr>
        <w:t xml:space="preserve">for review and both </w:t>
      </w:r>
      <w:r w:rsidRPr="003563B0">
        <w:rPr>
          <w:rFonts w:ascii="Arial" w:hAnsi="Arial" w:cs="Arial"/>
        </w:rPr>
        <w:t>will most</w:t>
      </w:r>
      <w:r w:rsidR="003A27D0" w:rsidRPr="003563B0">
        <w:rPr>
          <w:rFonts w:ascii="Arial" w:hAnsi="Arial" w:cs="Arial"/>
        </w:rPr>
        <w:t xml:space="preserve"> likely be </w:t>
      </w:r>
      <w:r w:rsidRPr="003563B0">
        <w:rPr>
          <w:rFonts w:ascii="Arial" w:hAnsi="Arial" w:cs="Arial"/>
        </w:rPr>
        <w:t>consent agenda items.</w:t>
      </w:r>
    </w:p>
    <w:p w14:paraId="77AA13FF" w14:textId="77777777" w:rsidR="00A83A85" w:rsidRPr="003563B0" w:rsidRDefault="00A83A85" w:rsidP="00456685">
      <w:pPr>
        <w:pStyle w:val="Body"/>
        <w:numPr>
          <w:ilvl w:val="1"/>
          <w:numId w:val="1"/>
        </w:numPr>
        <w:jc w:val="both"/>
        <w:rPr>
          <w:rFonts w:ascii="Arial" w:eastAsia="Helvetica" w:hAnsi="Arial" w:cs="Arial"/>
        </w:rPr>
      </w:pPr>
      <w:r w:rsidRPr="003563B0">
        <w:rPr>
          <w:rFonts w:ascii="Arial" w:hAnsi="Arial" w:cs="Arial"/>
        </w:rPr>
        <w:t xml:space="preserve">Policy Committee – </w:t>
      </w:r>
    </w:p>
    <w:p w14:paraId="5F34B6D3" w14:textId="77777777" w:rsidR="00A83A85" w:rsidRPr="00A83A85" w:rsidRDefault="00A83A85" w:rsidP="00456685">
      <w:pPr>
        <w:pStyle w:val="Body"/>
        <w:ind w:left="360"/>
        <w:jc w:val="both"/>
        <w:rPr>
          <w:rFonts w:ascii="Georgia" w:eastAsia="Helvetica" w:hAnsi="Georgia" w:cs="Helvetica"/>
        </w:rPr>
      </w:pPr>
    </w:p>
    <w:p w14:paraId="5E6B8E08" w14:textId="52CE09D5" w:rsidR="00A83A85" w:rsidRPr="00202986" w:rsidRDefault="00A83A85" w:rsidP="00456685">
      <w:pPr>
        <w:pStyle w:val="Body"/>
        <w:numPr>
          <w:ilvl w:val="0"/>
          <w:numId w:val="1"/>
        </w:numPr>
        <w:jc w:val="both"/>
        <w:rPr>
          <w:rFonts w:ascii="Arial" w:eastAsia="Helvetica" w:hAnsi="Arial" w:cs="Arial"/>
        </w:rPr>
      </w:pPr>
      <w:r w:rsidRPr="00202986">
        <w:rPr>
          <w:rFonts w:ascii="Arial" w:eastAsia="Helvetica" w:hAnsi="Arial" w:cs="Arial"/>
        </w:rPr>
        <w:t>Director Review Report</w:t>
      </w:r>
    </w:p>
    <w:p w14:paraId="79B5074C" w14:textId="021BA664" w:rsidR="003563B0" w:rsidRPr="00202986" w:rsidRDefault="003563B0" w:rsidP="00456685">
      <w:pPr>
        <w:pStyle w:val="Body"/>
        <w:jc w:val="both"/>
        <w:rPr>
          <w:rFonts w:ascii="Arial" w:eastAsia="Helvetica" w:hAnsi="Arial" w:cs="Arial"/>
        </w:rPr>
      </w:pPr>
    </w:p>
    <w:p w14:paraId="0E45A06D" w14:textId="17C2652D" w:rsidR="001728DF" w:rsidRPr="00202986" w:rsidRDefault="001D327E" w:rsidP="00456685">
      <w:pPr>
        <w:pStyle w:val="Body"/>
        <w:ind w:left="720"/>
        <w:jc w:val="both"/>
        <w:rPr>
          <w:rFonts w:ascii="Arial" w:eastAsia="Helvetica" w:hAnsi="Arial" w:cs="Arial"/>
        </w:rPr>
      </w:pPr>
      <w:r w:rsidRPr="00202986">
        <w:rPr>
          <w:rFonts w:ascii="Arial" w:eastAsia="Helvetica" w:hAnsi="Arial" w:cs="Arial"/>
        </w:rPr>
        <w:t>Coyle explained the p</w:t>
      </w:r>
      <w:r w:rsidR="003563B0" w:rsidRPr="00202986">
        <w:rPr>
          <w:rFonts w:ascii="Arial" w:eastAsia="Helvetica" w:hAnsi="Arial" w:cs="Arial"/>
        </w:rPr>
        <w:t xml:space="preserve">rocess </w:t>
      </w:r>
      <w:r w:rsidRPr="00202986">
        <w:rPr>
          <w:rFonts w:ascii="Arial" w:eastAsia="Helvetica" w:hAnsi="Arial" w:cs="Arial"/>
        </w:rPr>
        <w:t xml:space="preserve">and that it could not be </w:t>
      </w:r>
      <w:r w:rsidR="003563B0" w:rsidRPr="00202986">
        <w:rPr>
          <w:rFonts w:ascii="Arial" w:eastAsia="Helvetica" w:hAnsi="Arial" w:cs="Arial"/>
        </w:rPr>
        <w:t xml:space="preserve">quantitative due to </w:t>
      </w:r>
      <w:r w:rsidRPr="00202986">
        <w:rPr>
          <w:rFonts w:ascii="Arial" w:eastAsia="Helvetica" w:hAnsi="Arial" w:cs="Arial"/>
        </w:rPr>
        <w:t xml:space="preserve">the fact it was the first </w:t>
      </w:r>
      <w:r w:rsidR="003563B0" w:rsidRPr="00202986">
        <w:rPr>
          <w:rFonts w:ascii="Arial" w:eastAsia="Helvetica" w:hAnsi="Arial" w:cs="Arial"/>
        </w:rPr>
        <w:t xml:space="preserve">year.  </w:t>
      </w:r>
      <w:r w:rsidRPr="00202986">
        <w:rPr>
          <w:rFonts w:ascii="Arial" w:eastAsia="Helvetica" w:hAnsi="Arial" w:cs="Arial"/>
        </w:rPr>
        <w:t>The committee relied</w:t>
      </w:r>
      <w:r w:rsidR="003563B0" w:rsidRPr="00202986">
        <w:rPr>
          <w:rFonts w:ascii="Arial" w:eastAsia="Helvetica" w:hAnsi="Arial" w:cs="Arial"/>
        </w:rPr>
        <w:t xml:space="preserve"> on feedback from several sources.  </w:t>
      </w:r>
      <w:r w:rsidRPr="00202986">
        <w:rPr>
          <w:rFonts w:ascii="Arial" w:eastAsia="Helvetica" w:hAnsi="Arial" w:cs="Arial"/>
        </w:rPr>
        <w:t>A m</w:t>
      </w:r>
      <w:r w:rsidR="003563B0" w:rsidRPr="00202986">
        <w:rPr>
          <w:rFonts w:ascii="Arial" w:eastAsia="Helvetica" w:hAnsi="Arial" w:cs="Arial"/>
        </w:rPr>
        <w:t xml:space="preserve">otion of </w:t>
      </w:r>
      <w:r w:rsidRPr="00202986">
        <w:rPr>
          <w:rFonts w:ascii="Arial" w:eastAsia="Helvetica" w:hAnsi="Arial" w:cs="Arial"/>
        </w:rPr>
        <w:t>the B</w:t>
      </w:r>
      <w:r w:rsidR="003563B0" w:rsidRPr="00202986">
        <w:rPr>
          <w:rFonts w:ascii="Arial" w:eastAsia="Helvetica" w:hAnsi="Arial" w:cs="Arial"/>
        </w:rPr>
        <w:t xml:space="preserve">oard to discuss extension of </w:t>
      </w:r>
      <w:r w:rsidRPr="00202986">
        <w:rPr>
          <w:rFonts w:ascii="Arial" w:eastAsia="Helvetica" w:hAnsi="Arial" w:cs="Arial"/>
        </w:rPr>
        <w:t xml:space="preserve">Klaphake’s </w:t>
      </w:r>
      <w:r w:rsidR="003563B0" w:rsidRPr="00202986">
        <w:rPr>
          <w:rFonts w:ascii="Arial" w:eastAsia="Helvetica" w:hAnsi="Arial" w:cs="Arial"/>
        </w:rPr>
        <w:t xml:space="preserve">contract </w:t>
      </w:r>
      <w:r w:rsidRPr="00202986">
        <w:rPr>
          <w:rFonts w:ascii="Arial" w:eastAsia="Helvetica" w:hAnsi="Arial" w:cs="Arial"/>
        </w:rPr>
        <w:t xml:space="preserve">and </w:t>
      </w:r>
      <w:r w:rsidR="003563B0" w:rsidRPr="00202986">
        <w:rPr>
          <w:rFonts w:ascii="Arial" w:eastAsia="Helvetica" w:hAnsi="Arial" w:cs="Arial"/>
        </w:rPr>
        <w:t xml:space="preserve">voted to offer contract extension.  </w:t>
      </w:r>
      <w:r w:rsidRPr="00202986">
        <w:rPr>
          <w:rFonts w:ascii="Arial" w:eastAsia="Helvetica" w:hAnsi="Arial" w:cs="Arial"/>
        </w:rPr>
        <w:t xml:space="preserve">There is </w:t>
      </w:r>
      <w:r w:rsidR="003563B0" w:rsidRPr="00202986">
        <w:rPr>
          <w:rFonts w:ascii="Arial" w:eastAsia="Helvetica" w:hAnsi="Arial" w:cs="Arial"/>
        </w:rPr>
        <w:t xml:space="preserve">an action plan for areas of concern of the board.  </w:t>
      </w:r>
      <w:r w:rsidRPr="00202986">
        <w:rPr>
          <w:rFonts w:ascii="Arial" w:eastAsia="Helvetica" w:hAnsi="Arial" w:cs="Arial"/>
        </w:rPr>
        <w:t>The Board used s</w:t>
      </w:r>
      <w:r w:rsidR="003563B0" w:rsidRPr="00202986">
        <w:rPr>
          <w:rFonts w:ascii="Arial" w:eastAsia="Helvetica" w:hAnsi="Arial" w:cs="Arial"/>
        </w:rPr>
        <w:t>urvey</w:t>
      </w:r>
      <w:r w:rsidRPr="00202986">
        <w:rPr>
          <w:rFonts w:ascii="Arial" w:eastAsia="Helvetica" w:hAnsi="Arial" w:cs="Arial"/>
        </w:rPr>
        <w:t>s and spoke with</w:t>
      </w:r>
      <w:r w:rsidR="003563B0" w:rsidRPr="00202986">
        <w:rPr>
          <w:rFonts w:ascii="Arial" w:eastAsia="Helvetica" w:hAnsi="Arial" w:cs="Arial"/>
        </w:rPr>
        <w:t xml:space="preserve"> individuals. </w:t>
      </w:r>
      <w:r w:rsidRPr="00202986">
        <w:rPr>
          <w:rFonts w:ascii="Arial" w:eastAsia="Helvetica" w:hAnsi="Arial" w:cs="Arial"/>
        </w:rPr>
        <w:t>A s</w:t>
      </w:r>
      <w:r w:rsidR="003563B0" w:rsidRPr="00202986">
        <w:rPr>
          <w:rFonts w:ascii="Arial" w:eastAsia="Helvetica" w:hAnsi="Arial" w:cs="Arial"/>
        </w:rPr>
        <w:t xml:space="preserve">urvey form online </w:t>
      </w:r>
      <w:r w:rsidRPr="00202986">
        <w:rPr>
          <w:rFonts w:ascii="Arial" w:eastAsia="Helvetica" w:hAnsi="Arial" w:cs="Arial"/>
        </w:rPr>
        <w:t xml:space="preserve">was used with there being </w:t>
      </w:r>
      <w:r w:rsidR="003563B0" w:rsidRPr="00202986">
        <w:rPr>
          <w:rFonts w:ascii="Arial" w:eastAsia="Helvetica" w:hAnsi="Arial" w:cs="Arial"/>
        </w:rPr>
        <w:t>40</w:t>
      </w:r>
      <w:r w:rsidRPr="00202986">
        <w:rPr>
          <w:rFonts w:ascii="Arial" w:eastAsia="Helvetica" w:hAnsi="Arial" w:cs="Arial"/>
        </w:rPr>
        <w:t xml:space="preserve"> –</w:t>
      </w:r>
      <w:r w:rsidR="003563B0" w:rsidRPr="00202986">
        <w:rPr>
          <w:rFonts w:ascii="Arial" w:eastAsia="Helvetica" w:hAnsi="Arial" w:cs="Arial"/>
        </w:rPr>
        <w:t xml:space="preserve"> families</w:t>
      </w:r>
      <w:r w:rsidRPr="00202986">
        <w:rPr>
          <w:rFonts w:ascii="Arial" w:eastAsia="Helvetica" w:hAnsi="Arial" w:cs="Arial"/>
        </w:rPr>
        <w:t xml:space="preserve">, </w:t>
      </w:r>
      <w:r w:rsidR="003563B0" w:rsidRPr="00202986">
        <w:rPr>
          <w:rFonts w:ascii="Arial" w:eastAsia="Helvetica" w:hAnsi="Arial" w:cs="Arial"/>
        </w:rPr>
        <w:t>faculty</w:t>
      </w:r>
      <w:r w:rsidRPr="00202986">
        <w:rPr>
          <w:rFonts w:ascii="Arial" w:eastAsia="Helvetica" w:hAnsi="Arial" w:cs="Arial"/>
        </w:rPr>
        <w:t xml:space="preserve"> and</w:t>
      </w:r>
      <w:r w:rsidR="003563B0" w:rsidRPr="00202986">
        <w:rPr>
          <w:rFonts w:ascii="Arial" w:eastAsia="Helvetica" w:hAnsi="Arial" w:cs="Arial"/>
        </w:rPr>
        <w:t xml:space="preserve"> staff.  As part of review </w:t>
      </w:r>
      <w:r w:rsidR="00DC15A3" w:rsidRPr="00202986">
        <w:rPr>
          <w:rFonts w:ascii="Arial" w:eastAsia="Helvetica" w:hAnsi="Arial" w:cs="Arial"/>
        </w:rPr>
        <w:t xml:space="preserve">Coyle </w:t>
      </w:r>
      <w:r w:rsidR="003563B0" w:rsidRPr="00202986">
        <w:rPr>
          <w:rFonts w:ascii="Arial" w:eastAsia="Helvetica" w:hAnsi="Arial" w:cs="Arial"/>
        </w:rPr>
        <w:t xml:space="preserve">consolidated </w:t>
      </w:r>
      <w:r w:rsidR="00DC15A3" w:rsidRPr="00202986">
        <w:rPr>
          <w:rFonts w:ascii="Arial" w:eastAsia="Helvetica" w:hAnsi="Arial" w:cs="Arial"/>
        </w:rPr>
        <w:t xml:space="preserve">the </w:t>
      </w:r>
      <w:r w:rsidR="003563B0" w:rsidRPr="00202986">
        <w:rPr>
          <w:rFonts w:ascii="Arial" w:eastAsia="Helvetica" w:hAnsi="Arial" w:cs="Arial"/>
        </w:rPr>
        <w:t xml:space="preserve">results.  </w:t>
      </w:r>
      <w:r w:rsidR="00DC15A3" w:rsidRPr="00202986">
        <w:rPr>
          <w:rFonts w:ascii="Arial" w:eastAsia="Helvetica" w:hAnsi="Arial" w:cs="Arial"/>
        </w:rPr>
        <w:t>A s</w:t>
      </w:r>
      <w:r w:rsidR="003563B0" w:rsidRPr="00202986">
        <w:rPr>
          <w:rFonts w:ascii="Arial" w:eastAsia="Helvetica" w:hAnsi="Arial" w:cs="Arial"/>
        </w:rPr>
        <w:t xml:space="preserve">ummary </w:t>
      </w:r>
      <w:r w:rsidR="00DC15A3" w:rsidRPr="00202986">
        <w:rPr>
          <w:rFonts w:ascii="Arial" w:eastAsia="Helvetica" w:hAnsi="Arial" w:cs="Arial"/>
        </w:rPr>
        <w:t xml:space="preserve">was </w:t>
      </w:r>
      <w:r w:rsidR="003563B0" w:rsidRPr="00202986">
        <w:rPr>
          <w:rFonts w:ascii="Arial" w:eastAsia="Helvetica" w:hAnsi="Arial" w:cs="Arial"/>
        </w:rPr>
        <w:t xml:space="preserve">offered to </w:t>
      </w:r>
      <w:r w:rsidR="00DC15A3" w:rsidRPr="00202986">
        <w:rPr>
          <w:rFonts w:ascii="Arial" w:eastAsia="Helvetica" w:hAnsi="Arial" w:cs="Arial"/>
        </w:rPr>
        <w:t>Klaphake</w:t>
      </w:r>
      <w:r w:rsidR="003563B0" w:rsidRPr="00202986">
        <w:rPr>
          <w:rFonts w:ascii="Arial" w:eastAsia="Helvetica" w:hAnsi="Arial" w:cs="Arial"/>
        </w:rPr>
        <w:t xml:space="preserve">.  </w:t>
      </w:r>
      <w:r w:rsidR="00DC15A3" w:rsidRPr="00202986">
        <w:rPr>
          <w:rFonts w:ascii="Arial" w:eastAsia="Helvetica" w:hAnsi="Arial" w:cs="Arial"/>
        </w:rPr>
        <w:t>The Board realizes that the director “s</w:t>
      </w:r>
      <w:r w:rsidR="003563B0" w:rsidRPr="00202986">
        <w:rPr>
          <w:rFonts w:ascii="Arial" w:eastAsia="Helvetica" w:hAnsi="Arial" w:cs="Arial"/>
        </w:rPr>
        <w:t>tepped into a meat grinder</w:t>
      </w:r>
      <w:r w:rsidR="00DC15A3" w:rsidRPr="00202986">
        <w:rPr>
          <w:rFonts w:ascii="Arial" w:eastAsia="Helvetica" w:hAnsi="Arial" w:cs="Arial"/>
        </w:rPr>
        <w:t>”</w:t>
      </w:r>
      <w:r w:rsidR="003563B0" w:rsidRPr="00202986">
        <w:rPr>
          <w:rFonts w:ascii="Arial" w:eastAsia="Helvetica" w:hAnsi="Arial" w:cs="Arial"/>
        </w:rPr>
        <w:t xml:space="preserve">.  </w:t>
      </w:r>
      <w:r w:rsidR="00DC15A3" w:rsidRPr="00202986">
        <w:rPr>
          <w:rFonts w:ascii="Arial" w:eastAsia="Helvetica" w:hAnsi="Arial" w:cs="Arial"/>
        </w:rPr>
        <w:t>He b</w:t>
      </w:r>
      <w:r w:rsidR="003563B0" w:rsidRPr="00202986">
        <w:rPr>
          <w:rFonts w:ascii="Arial" w:eastAsia="Helvetica" w:hAnsi="Arial" w:cs="Arial"/>
        </w:rPr>
        <w:t xml:space="preserve">rought in a lot of changes </w:t>
      </w:r>
      <w:r w:rsidR="00DC15A3" w:rsidRPr="00202986">
        <w:rPr>
          <w:rFonts w:ascii="Arial" w:eastAsia="Helvetica" w:hAnsi="Arial" w:cs="Arial"/>
        </w:rPr>
        <w:t xml:space="preserve">and </w:t>
      </w:r>
      <w:r w:rsidR="003563B0" w:rsidRPr="00202986">
        <w:rPr>
          <w:rFonts w:ascii="Arial" w:eastAsia="Helvetica" w:hAnsi="Arial" w:cs="Arial"/>
        </w:rPr>
        <w:t xml:space="preserve">enhancements.  </w:t>
      </w:r>
      <w:r w:rsidR="00DC15A3" w:rsidRPr="00202986">
        <w:rPr>
          <w:rFonts w:ascii="Arial" w:eastAsia="Helvetica" w:hAnsi="Arial" w:cs="Arial"/>
        </w:rPr>
        <w:t>The Board d</w:t>
      </w:r>
      <w:r w:rsidR="003563B0" w:rsidRPr="00202986">
        <w:rPr>
          <w:rFonts w:ascii="Arial" w:eastAsia="Helvetica" w:hAnsi="Arial" w:cs="Arial"/>
        </w:rPr>
        <w:t>id identify areas for improvement</w:t>
      </w:r>
      <w:r w:rsidR="00DC15A3" w:rsidRPr="00202986">
        <w:rPr>
          <w:rFonts w:ascii="Arial" w:eastAsia="Helvetica" w:hAnsi="Arial" w:cs="Arial"/>
        </w:rPr>
        <w:t xml:space="preserve"> and by </w:t>
      </w:r>
      <w:r w:rsidR="003563B0" w:rsidRPr="00202986">
        <w:rPr>
          <w:rFonts w:ascii="Arial" w:eastAsia="Helvetica" w:hAnsi="Arial" w:cs="Arial"/>
        </w:rPr>
        <w:t xml:space="preserve">being more aware of them </w:t>
      </w:r>
      <w:r w:rsidR="00DC15A3" w:rsidRPr="00202986">
        <w:rPr>
          <w:rFonts w:ascii="Arial" w:eastAsia="Helvetica" w:hAnsi="Arial" w:cs="Arial"/>
        </w:rPr>
        <w:t>it will be</w:t>
      </w:r>
      <w:r w:rsidR="003563B0" w:rsidRPr="00202986">
        <w:rPr>
          <w:rFonts w:ascii="Arial" w:eastAsia="Helvetica" w:hAnsi="Arial" w:cs="Arial"/>
        </w:rPr>
        <w:t xml:space="preserve"> enhance</w:t>
      </w:r>
      <w:r w:rsidR="00DC15A3" w:rsidRPr="00202986">
        <w:rPr>
          <w:rFonts w:ascii="Arial" w:eastAsia="Helvetica" w:hAnsi="Arial" w:cs="Arial"/>
        </w:rPr>
        <w:t>d</w:t>
      </w:r>
      <w:r w:rsidR="003563B0" w:rsidRPr="00202986">
        <w:rPr>
          <w:rFonts w:ascii="Arial" w:eastAsia="Helvetica" w:hAnsi="Arial" w:cs="Arial"/>
        </w:rPr>
        <w:t xml:space="preserve">.  </w:t>
      </w:r>
      <w:r w:rsidR="00DC15A3" w:rsidRPr="00202986">
        <w:rPr>
          <w:rFonts w:ascii="Arial" w:eastAsia="Helvetica" w:hAnsi="Arial" w:cs="Arial"/>
        </w:rPr>
        <w:t>The</w:t>
      </w:r>
      <w:r w:rsidR="003563B0" w:rsidRPr="00202986">
        <w:rPr>
          <w:rFonts w:ascii="Arial" w:eastAsia="Helvetica" w:hAnsi="Arial" w:cs="Arial"/>
        </w:rPr>
        <w:t xml:space="preserve"> </w:t>
      </w:r>
      <w:r w:rsidR="00DC15A3" w:rsidRPr="00202986">
        <w:rPr>
          <w:rFonts w:ascii="Arial" w:eastAsia="Helvetica" w:hAnsi="Arial" w:cs="Arial"/>
        </w:rPr>
        <w:t>B</w:t>
      </w:r>
      <w:r w:rsidR="003563B0" w:rsidRPr="00202986">
        <w:rPr>
          <w:rFonts w:ascii="Arial" w:eastAsia="Helvetica" w:hAnsi="Arial" w:cs="Arial"/>
        </w:rPr>
        <w:t xml:space="preserve">oard </w:t>
      </w:r>
      <w:r w:rsidR="00DC15A3" w:rsidRPr="00202986">
        <w:rPr>
          <w:rFonts w:ascii="Arial" w:eastAsia="Helvetica" w:hAnsi="Arial" w:cs="Arial"/>
        </w:rPr>
        <w:t xml:space="preserve">realizes it </w:t>
      </w:r>
      <w:r w:rsidR="003563B0" w:rsidRPr="00202986">
        <w:rPr>
          <w:rFonts w:ascii="Arial" w:eastAsia="Helvetica" w:hAnsi="Arial" w:cs="Arial"/>
        </w:rPr>
        <w:t xml:space="preserve">should have been more proactive regarding policy.  </w:t>
      </w:r>
      <w:r w:rsidR="00DC15A3" w:rsidRPr="00202986">
        <w:rPr>
          <w:rFonts w:ascii="Arial" w:eastAsia="Helvetica" w:hAnsi="Arial" w:cs="Arial"/>
        </w:rPr>
        <w:t>There were f</w:t>
      </w:r>
      <w:r w:rsidR="003563B0" w:rsidRPr="00202986">
        <w:rPr>
          <w:rFonts w:ascii="Arial" w:eastAsia="Helvetica" w:hAnsi="Arial" w:cs="Arial"/>
        </w:rPr>
        <w:t>our categories</w:t>
      </w:r>
      <w:r w:rsidR="00DC15A3" w:rsidRPr="00202986">
        <w:rPr>
          <w:rFonts w:ascii="Arial" w:eastAsia="Helvetica" w:hAnsi="Arial" w:cs="Arial"/>
        </w:rPr>
        <w:t xml:space="preserve"> identified:  1)</w:t>
      </w:r>
      <w:r w:rsidR="003563B0" w:rsidRPr="00202986">
        <w:rPr>
          <w:rFonts w:ascii="Arial" w:eastAsia="Helvetica" w:hAnsi="Arial" w:cs="Arial"/>
        </w:rPr>
        <w:t xml:space="preserve"> financial oversight</w:t>
      </w:r>
      <w:r w:rsidR="00DC15A3" w:rsidRPr="00202986">
        <w:rPr>
          <w:rFonts w:ascii="Arial" w:eastAsia="Helvetica" w:hAnsi="Arial" w:cs="Arial"/>
        </w:rPr>
        <w:t>, 2)</w:t>
      </w:r>
      <w:r w:rsidR="003563B0" w:rsidRPr="00202986">
        <w:rPr>
          <w:rFonts w:ascii="Arial" w:eastAsia="Helvetica" w:hAnsi="Arial" w:cs="Arial"/>
        </w:rPr>
        <w:t xml:space="preserve"> communication</w:t>
      </w:r>
      <w:r w:rsidR="00DC15A3" w:rsidRPr="00202986">
        <w:rPr>
          <w:rFonts w:ascii="Arial" w:eastAsia="Helvetica" w:hAnsi="Arial" w:cs="Arial"/>
        </w:rPr>
        <w:t xml:space="preserve"> - </w:t>
      </w:r>
      <w:r w:rsidR="003563B0" w:rsidRPr="00202986">
        <w:rPr>
          <w:rFonts w:ascii="Arial" w:eastAsia="Helvetica" w:hAnsi="Arial" w:cs="Arial"/>
        </w:rPr>
        <w:t>perception vs reality</w:t>
      </w:r>
      <w:r w:rsidR="00DC15A3" w:rsidRPr="00202986">
        <w:rPr>
          <w:rFonts w:ascii="Arial" w:eastAsia="Helvetica" w:hAnsi="Arial" w:cs="Arial"/>
        </w:rPr>
        <w:t xml:space="preserve">, </w:t>
      </w:r>
      <w:r w:rsidR="003563B0" w:rsidRPr="00202986">
        <w:rPr>
          <w:rFonts w:ascii="Arial" w:eastAsia="Helvetica" w:hAnsi="Arial" w:cs="Arial"/>
        </w:rPr>
        <w:t>3</w:t>
      </w:r>
      <w:r w:rsidR="00DC15A3" w:rsidRPr="00202986">
        <w:rPr>
          <w:rFonts w:ascii="Arial" w:eastAsia="Helvetica" w:hAnsi="Arial" w:cs="Arial"/>
        </w:rPr>
        <w:t>)</w:t>
      </w:r>
      <w:r w:rsidR="003563B0" w:rsidRPr="00202986">
        <w:rPr>
          <w:rFonts w:ascii="Arial" w:eastAsia="Helvetica" w:hAnsi="Arial" w:cs="Arial"/>
        </w:rPr>
        <w:t xml:space="preserve"> faculty </w:t>
      </w:r>
      <w:r w:rsidR="00DC15A3" w:rsidRPr="00202986">
        <w:rPr>
          <w:rFonts w:ascii="Arial" w:eastAsia="Helvetica" w:hAnsi="Arial" w:cs="Arial"/>
        </w:rPr>
        <w:t xml:space="preserve">/ </w:t>
      </w:r>
      <w:r w:rsidR="003563B0" w:rsidRPr="00202986">
        <w:rPr>
          <w:rFonts w:ascii="Arial" w:eastAsia="Helvetica" w:hAnsi="Arial" w:cs="Arial"/>
        </w:rPr>
        <w:t>staff retention</w:t>
      </w:r>
      <w:r w:rsidR="00DC15A3" w:rsidRPr="00202986">
        <w:rPr>
          <w:rFonts w:ascii="Arial" w:eastAsia="Helvetica" w:hAnsi="Arial" w:cs="Arial"/>
        </w:rPr>
        <w:t xml:space="preserve">, </w:t>
      </w:r>
      <w:r w:rsidR="003563B0" w:rsidRPr="00202986">
        <w:rPr>
          <w:rFonts w:ascii="Arial" w:eastAsia="Helvetica" w:hAnsi="Arial" w:cs="Arial"/>
        </w:rPr>
        <w:t>4</w:t>
      </w:r>
      <w:r w:rsidR="00DC15A3" w:rsidRPr="00202986">
        <w:rPr>
          <w:rFonts w:ascii="Arial" w:eastAsia="Helvetica" w:hAnsi="Arial" w:cs="Arial"/>
        </w:rPr>
        <w:t>)</w:t>
      </w:r>
      <w:r w:rsidR="003563B0" w:rsidRPr="00202986">
        <w:rPr>
          <w:rFonts w:ascii="Arial" w:eastAsia="Helvetica" w:hAnsi="Arial" w:cs="Arial"/>
        </w:rPr>
        <w:t xml:space="preserve"> professionalism.  </w:t>
      </w:r>
      <w:r w:rsidR="00DC15A3" w:rsidRPr="00202986">
        <w:rPr>
          <w:rFonts w:ascii="Arial" w:eastAsia="Helvetica" w:hAnsi="Arial" w:cs="Arial"/>
        </w:rPr>
        <w:t>This was all p</w:t>
      </w:r>
      <w:r w:rsidR="003563B0" w:rsidRPr="00202986">
        <w:rPr>
          <w:rFonts w:ascii="Arial" w:eastAsia="Helvetica" w:hAnsi="Arial" w:cs="Arial"/>
        </w:rPr>
        <w:t>resented yesterday a</w:t>
      </w:r>
      <w:r w:rsidR="00202986" w:rsidRPr="00202986">
        <w:rPr>
          <w:rFonts w:ascii="Arial" w:eastAsia="Helvetica" w:hAnsi="Arial" w:cs="Arial"/>
        </w:rPr>
        <w:t>s well as the</w:t>
      </w:r>
      <w:r w:rsidR="003563B0" w:rsidRPr="00202986">
        <w:rPr>
          <w:rFonts w:ascii="Arial" w:eastAsia="Helvetica" w:hAnsi="Arial" w:cs="Arial"/>
        </w:rPr>
        <w:t xml:space="preserve"> action plan.  </w:t>
      </w:r>
      <w:r w:rsidR="00202986" w:rsidRPr="00202986">
        <w:rPr>
          <w:rFonts w:ascii="Arial" w:eastAsia="Helvetica" w:hAnsi="Arial" w:cs="Arial"/>
        </w:rPr>
        <w:t>Klaphake did have</w:t>
      </w:r>
      <w:r w:rsidR="003563B0" w:rsidRPr="00202986">
        <w:rPr>
          <w:rFonts w:ascii="Arial" w:eastAsia="Helvetica" w:hAnsi="Arial" w:cs="Arial"/>
        </w:rPr>
        <w:t xml:space="preserve"> input in</w:t>
      </w:r>
      <w:r w:rsidR="00202986" w:rsidRPr="00202986">
        <w:rPr>
          <w:rFonts w:ascii="Arial" w:eastAsia="Helvetica" w:hAnsi="Arial" w:cs="Arial"/>
        </w:rPr>
        <w:t>to</w:t>
      </w:r>
      <w:r w:rsidR="003563B0" w:rsidRPr="00202986">
        <w:rPr>
          <w:rFonts w:ascii="Arial" w:eastAsia="Helvetica" w:hAnsi="Arial" w:cs="Arial"/>
        </w:rPr>
        <w:t xml:space="preserve"> the process.  </w:t>
      </w:r>
      <w:r w:rsidR="00202986" w:rsidRPr="00202986">
        <w:rPr>
          <w:rFonts w:ascii="Arial" w:eastAsia="Helvetica" w:hAnsi="Arial" w:cs="Arial"/>
        </w:rPr>
        <w:t xml:space="preserve">The </w:t>
      </w:r>
      <w:r w:rsidR="003563B0" w:rsidRPr="00202986">
        <w:rPr>
          <w:rFonts w:ascii="Arial" w:eastAsia="Helvetica" w:hAnsi="Arial" w:cs="Arial"/>
        </w:rPr>
        <w:t xml:space="preserve">plan </w:t>
      </w:r>
      <w:r w:rsidR="00202986" w:rsidRPr="00202986">
        <w:rPr>
          <w:rFonts w:ascii="Arial" w:eastAsia="Helvetica" w:hAnsi="Arial" w:cs="Arial"/>
        </w:rPr>
        <w:t>will be gone through three time</w:t>
      </w:r>
      <w:r w:rsidR="00C52FE9">
        <w:rPr>
          <w:rFonts w:ascii="Arial" w:eastAsia="Helvetica" w:hAnsi="Arial" w:cs="Arial"/>
        </w:rPr>
        <w:t>s</w:t>
      </w:r>
      <w:r w:rsidR="00202986" w:rsidRPr="00202986">
        <w:rPr>
          <w:rFonts w:ascii="Arial" w:eastAsia="Helvetica" w:hAnsi="Arial" w:cs="Arial"/>
        </w:rPr>
        <w:t xml:space="preserve"> during the next year</w:t>
      </w:r>
      <w:r w:rsidR="003563B0" w:rsidRPr="00202986">
        <w:rPr>
          <w:rFonts w:ascii="Arial" w:eastAsia="Helvetica" w:hAnsi="Arial" w:cs="Arial"/>
        </w:rPr>
        <w:t xml:space="preserve">.  </w:t>
      </w:r>
      <w:r w:rsidR="00202986" w:rsidRPr="00202986">
        <w:rPr>
          <w:rFonts w:ascii="Arial" w:eastAsia="Helvetica" w:hAnsi="Arial" w:cs="Arial"/>
        </w:rPr>
        <w:t xml:space="preserve">Klaphake </w:t>
      </w:r>
      <w:r w:rsidR="003563B0" w:rsidRPr="00202986">
        <w:rPr>
          <w:rFonts w:ascii="Arial" w:eastAsia="Helvetica" w:hAnsi="Arial" w:cs="Arial"/>
        </w:rPr>
        <w:t>comment</w:t>
      </w:r>
      <w:r w:rsidR="00C52FE9">
        <w:rPr>
          <w:rFonts w:ascii="Arial" w:eastAsia="Helvetica" w:hAnsi="Arial" w:cs="Arial"/>
        </w:rPr>
        <w:t>ed</w:t>
      </w:r>
      <w:r w:rsidR="00202986" w:rsidRPr="00202986">
        <w:rPr>
          <w:rFonts w:ascii="Arial" w:eastAsia="Helvetica" w:hAnsi="Arial" w:cs="Arial"/>
        </w:rPr>
        <w:t xml:space="preserve"> on his i</w:t>
      </w:r>
      <w:r w:rsidR="003563B0" w:rsidRPr="00202986">
        <w:rPr>
          <w:rFonts w:ascii="Arial" w:eastAsia="Helvetica" w:hAnsi="Arial" w:cs="Arial"/>
        </w:rPr>
        <w:t xml:space="preserve">ndifference. </w:t>
      </w:r>
      <w:r w:rsidR="00202986" w:rsidRPr="00202986">
        <w:rPr>
          <w:rFonts w:ascii="Arial" w:eastAsia="Helvetica" w:hAnsi="Arial" w:cs="Arial"/>
        </w:rPr>
        <w:t xml:space="preserve"> He said he didn’t understand w</w:t>
      </w:r>
      <w:r w:rsidR="00C52FE9">
        <w:rPr>
          <w:rFonts w:ascii="Arial" w:eastAsia="Helvetica" w:hAnsi="Arial" w:cs="Arial"/>
        </w:rPr>
        <w:t>hy</w:t>
      </w:r>
      <w:r w:rsidR="00202986" w:rsidRPr="00202986">
        <w:rPr>
          <w:rFonts w:ascii="Arial" w:eastAsia="Helvetica" w:hAnsi="Arial" w:cs="Arial"/>
        </w:rPr>
        <w:t xml:space="preserve"> it was a r</w:t>
      </w:r>
      <w:r w:rsidR="003563B0" w:rsidRPr="00202986">
        <w:rPr>
          <w:rFonts w:ascii="Arial" w:eastAsia="Helvetica" w:hAnsi="Arial" w:cs="Arial"/>
        </w:rPr>
        <w:t xml:space="preserve">equired action plan versus a review.  </w:t>
      </w:r>
      <w:r w:rsidR="00202986" w:rsidRPr="00202986">
        <w:rPr>
          <w:rFonts w:ascii="Arial" w:eastAsia="Helvetica" w:hAnsi="Arial" w:cs="Arial"/>
        </w:rPr>
        <w:t xml:space="preserve">He is struggling with being </w:t>
      </w:r>
      <w:r w:rsidR="003563B0" w:rsidRPr="00202986">
        <w:rPr>
          <w:rFonts w:ascii="Arial" w:eastAsia="Helvetica" w:hAnsi="Arial" w:cs="Arial"/>
        </w:rPr>
        <w:t xml:space="preserve">put on a discipline plan when things were out of his control.  </w:t>
      </w:r>
      <w:r w:rsidR="00202986" w:rsidRPr="00202986">
        <w:rPr>
          <w:rFonts w:ascii="Arial" w:eastAsia="Helvetica" w:hAnsi="Arial" w:cs="Arial"/>
        </w:rPr>
        <w:t>He t</w:t>
      </w:r>
      <w:r w:rsidR="003563B0" w:rsidRPr="00202986">
        <w:rPr>
          <w:rFonts w:ascii="Arial" w:eastAsia="Helvetica" w:hAnsi="Arial" w:cs="Arial"/>
        </w:rPr>
        <w:t>hank</w:t>
      </w:r>
      <w:r w:rsidR="00202986" w:rsidRPr="00202986">
        <w:rPr>
          <w:rFonts w:ascii="Arial" w:eastAsia="Helvetica" w:hAnsi="Arial" w:cs="Arial"/>
        </w:rPr>
        <w:t>ed</w:t>
      </w:r>
      <w:r w:rsidR="003563B0" w:rsidRPr="00202986">
        <w:rPr>
          <w:rFonts w:ascii="Arial" w:eastAsia="Helvetica" w:hAnsi="Arial" w:cs="Arial"/>
        </w:rPr>
        <w:t xml:space="preserve"> the </w:t>
      </w:r>
      <w:r w:rsidR="00202986" w:rsidRPr="00202986">
        <w:rPr>
          <w:rFonts w:ascii="Arial" w:eastAsia="Helvetica" w:hAnsi="Arial" w:cs="Arial"/>
        </w:rPr>
        <w:t>B</w:t>
      </w:r>
      <w:r w:rsidR="003563B0" w:rsidRPr="00202986">
        <w:rPr>
          <w:rFonts w:ascii="Arial" w:eastAsia="Helvetica" w:hAnsi="Arial" w:cs="Arial"/>
        </w:rPr>
        <w:t xml:space="preserve">oard for the work </w:t>
      </w:r>
      <w:r w:rsidR="00202986" w:rsidRPr="00202986">
        <w:rPr>
          <w:rFonts w:ascii="Arial" w:eastAsia="Helvetica" w:hAnsi="Arial" w:cs="Arial"/>
        </w:rPr>
        <w:t xml:space="preserve">they had done and </w:t>
      </w:r>
      <w:r w:rsidR="003563B0" w:rsidRPr="00202986">
        <w:rPr>
          <w:rFonts w:ascii="Arial" w:eastAsia="Helvetica" w:hAnsi="Arial" w:cs="Arial"/>
        </w:rPr>
        <w:t xml:space="preserve">he would respond to </w:t>
      </w:r>
      <w:r w:rsidR="00202986" w:rsidRPr="00202986">
        <w:rPr>
          <w:rFonts w:ascii="Arial" w:eastAsia="Helvetica" w:hAnsi="Arial" w:cs="Arial"/>
        </w:rPr>
        <w:t>the B</w:t>
      </w:r>
      <w:r w:rsidR="003563B0" w:rsidRPr="00202986">
        <w:rPr>
          <w:rFonts w:ascii="Arial" w:eastAsia="Helvetica" w:hAnsi="Arial" w:cs="Arial"/>
        </w:rPr>
        <w:t>oard and people</w:t>
      </w:r>
      <w:r w:rsidR="00202986" w:rsidRPr="00202986">
        <w:rPr>
          <w:rFonts w:ascii="Arial" w:eastAsia="Helvetica" w:hAnsi="Arial" w:cs="Arial"/>
        </w:rPr>
        <w:t>.</w:t>
      </w:r>
    </w:p>
    <w:p w14:paraId="014F2492" w14:textId="77777777" w:rsidR="003563B0" w:rsidRPr="00202986" w:rsidRDefault="003563B0" w:rsidP="00456685">
      <w:pPr>
        <w:pStyle w:val="Body"/>
        <w:ind w:left="720"/>
        <w:jc w:val="both"/>
        <w:rPr>
          <w:rFonts w:ascii="Arial" w:eastAsia="Helvetica" w:hAnsi="Arial" w:cs="Arial"/>
        </w:rPr>
      </w:pPr>
    </w:p>
    <w:p w14:paraId="20283C08" w14:textId="77777777" w:rsidR="003166B5" w:rsidRPr="00B67BBB" w:rsidRDefault="003166B5" w:rsidP="00456685">
      <w:pPr>
        <w:pStyle w:val="Body"/>
        <w:numPr>
          <w:ilvl w:val="0"/>
          <w:numId w:val="1"/>
        </w:numPr>
        <w:jc w:val="both"/>
        <w:rPr>
          <w:rFonts w:ascii="Arial" w:eastAsia="Helvetica" w:hAnsi="Arial" w:cs="Arial"/>
        </w:rPr>
      </w:pPr>
      <w:r w:rsidRPr="00B67BBB">
        <w:rPr>
          <w:rFonts w:ascii="Arial" w:hAnsi="Arial" w:cs="Arial"/>
        </w:rPr>
        <w:t>Items for In-Depth Discussion</w:t>
      </w:r>
    </w:p>
    <w:p w14:paraId="4293CEDB" w14:textId="77777777" w:rsidR="003166B5" w:rsidRPr="00B67BBB" w:rsidRDefault="003166B5" w:rsidP="00456685">
      <w:pPr>
        <w:pStyle w:val="Body"/>
        <w:numPr>
          <w:ilvl w:val="1"/>
          <w:numId w:val="1"/>
        </w:numPr>
        <w:jc w:val="both"/>
        <w:rPr>
          <w:rFonts w:ascii="Arial" w:eastAsia="Helvetica" w:hAnsi="Arial" w:cs="Arial"/>
        </w:rPr>
      </w:pPr>
      <w:r w:rsidRPr="00B67BBB">
        <w:rPr>
          <w:rFonts w:ascii="Arial" w:hAnsi="Arial" w:cs="Arial"/>
        </w:rPr>
        <w:t>2014-2015 Issues</w:t>
      </w:r>
    </w:p>
    <w:p w14:paraId="58212445" w14:textId="31F93A9A" w:rsidR="00F227AC" w:rsidRPr="00B67BBB" w:rsidRDefault="00A375F2" w:rsidP="00456685">
      <w:pPr>
        <w:pStyle w:val="Body"/>
        <w:numPr>
          <w:ilvl w:val="2"/>
          <w:numId w:val="1"/>
        </w:numPr>
        <w:jc w:val="both"/>
        <w:rPr>
          <w:rFonts w:ascii="Arial" w:hAnsi="Arial" w:cs="Arial"/>
        </w:rPr>
      </w:pPr>
      <w:r w:rsidRPr="00B67BBB">
        <w:rPr>
          <w:rFonts w:ascii="Arial" w:hAnsi="Arial" w:cs="Arial"/>
          <w:u w:val="single"/>
        </w:rPr>
        <w:t>Proposed C</w:t>
      </w:r>
      <w:r w:rsidR="003166B5" w:rsidRPr="00B67BBB">
        <w:rPr>
          <w:rFonts w:ascii="Arial" w:hAnsi="Arial" w:cs="Arial"/>
          <w:u w:val="single"/>
        </w:rPr>
        <w:t>alendar</w:t>
      </w:r>
      <w:r w:rsidR="00C123B3" w:rsidRPr="00B67BBB">
        <w:rPr>
          <w:rFonts w:ascii="Arial" w:hAnsi="Arial" w:cs="Arial"/>
          <w:u w:val="single"/>
        </w:rPr>
        <w:t xml:space="preserve"> 2014-2015</w:t>
      </w:r>
      <w:r w:rsidR="00B67BBB" w:rsidRPr="00B67BBB">
        <w:rPr>
          <w:rFonts w:ascii="Arial" w:hAnsi="Arial" w:cs="Arial"/>
        </w:rPr>
        <w:t xml:space="preserve"> - </w:t>
      </w:r>
      <w:r w:rsidR="00F227AC" w:rsidRPr="00B67BBB">
        <w:rPr>
          <w:rFonts w:ascii="Arial" w:hAnsi="Arial" w:cs="Arial"/>
        </w:rPr>
        <w:t xml:space="preserve">Barb </w:t>
      </w:r>
      <w:r w:rsidR="00B67BBB" w:rsidRPr="00B67BBB">
        <w:rPr>
          <w:rFonts w:ascii="Arial" w:hAnsi="Arial" w:cs="Arial"/>
        </w:rPr>
        <w:t xml:space="preserve">Haugen </w:t>
      </w:r>
      <w:r w:rsidR="00F227AC" w:rsidRPr="00B67BBB">
        <w:rPr>
          <w:rFonts w:ascii="Arial" w:hAnsi="Arial" w:cs="Arial"/>
        </w:rPr>
        <w:t xml:space="preserve">had </w:t>
      </w:r>
      <w:r w:rsidR="00B67BBB" w:rsidRPr="00B67BBB">
        <w:rPr>
          <w:rFonts w:ascii="Arial" w:hAnsi="Arial" w:cs="Arial"/>
        </w:rPr>
        <w:t xml:space="preserve">begun the calendar process </w:t>
      </w:r>
      <w:r w:rsidR="00F227AC" w:rsidRPr="00B67BBB">
        <w:rPr>
          <w:rFonts w:ascii="Arial" w:hAnsi="Arial" w:cs="Arial"/>
        </w:rPr>
        <w:t xml:space="preserve">and </w:t>
      </w:r>
      <w:r w:rsidR="00B67BBB" w:rsidRPr="00B67BBB">
        <w:rPr>
          <w:rFonts w:ascii="Arial" w:hAnsi="Arial" w:cs="Arial"/>
        </w:rPr>
        <w:t xml:space="preserve">then </w:t>
      </w:r>
      <w:r w:rsidR="00F227AC" w:rsidRPr="00B67BBB">
        <w:rPr>
          <w:rFonts w:ascii="Arial" w:hAnsi="Arial" w:cs="Arial"/>
        </w:rPr>
        <w:t xml:space="preserve">Jason </w:t>
      </w:r>
      <w:r w:rsidR="00B67BBB" w:rsidRPr="00B67BBB">
        <w:rPr>
          <w:rFonts w:ascii="Arial" w:hAnsi="Arial" w:cs="Arial"/>
        </w:rPr>
        <w:t>Becker finished the calendar</w:t>
      </w:r>
      <w:r w:rsidR="00F227AC" w:rsidRPr="00B67BBB">
        <w:rPr>
          <w:rFonts w:ascii="Arial" w:hAnsi="Arial" w:cs="Arial"/>
        </w:rPr>
        <w:t xml:space="preserve">.  </w:t>
      </w:r>
      <w:r w:rsidR="00B67BBB" w:rsidRPr="00B67BBB">
        <w:rPr>
          <w:rFonts w:ascii="Arial" w:hAnsi="Arial" w:cs="Arial"/>
        </w:rPr>
        <w:t>NCA is moving</w:t>
      </w:r>
      <w:r w:rsidR="00F227AC" w:rsidRPr="00B67BBB">
        <w:rPr>
          <w:rFonts w:ascii="Arial" w:hAnsi="Arial" w:cs="Arial"/>
        </w:rPr>
        <w:t xml:space="preserve"> from tri</w:t>
      </w:r>
      <w:r w:rsidR="00B67BBB" w:rsidRPr="00B67BBB">
        <w:rPr>
          <w:rFonts w:ascii="Arial" w:hAnsi="Arial" w:cs="Arial"/>
        </w:rPr>
        <w:t>mesters</w:t>
      </w:r>
      <w:r w:rsidR="00F227AC" w:rsidRPr="00B67BBB">
        <w:rPr>
          <w:rFonts w:ascii="Arial" w:hAnsi="Arial" w:cs="Arial"/>
        </w:rPr>
        <w:t xml:space="preserve"> to sem</w:t>
      </w:r>
      <w:r w:rsidR="00B67BBB" w:rsidRPr="00B67BBB">
        <w:rPr>
          <w:rFonts w:ascii="Arial" w:hAnsi="Arial" w:cs="Arial"/>
        </w:rPr>
        <w:t xml:space="preserve">esters for the 2014-15 school year.  The </w:t>
      </w:r>
      <w:r w:rsidR="00F227AC" w:rsidRPr="00B67BBB">
        <w:rPr>
          <w:rFonts w:ascii="Arial" w:hAnsi="Arial" w:cs="Arial"/>
        </w:rPr>
        <w:t>length</w:t>
      </w:r>
      <w:r w:rsidR="00B67BBB" w:rsidRPr="00B67BBB">
        <w:rPr>
          <w:rFonts w:ascii="Arial" w:hAnsi="Arial" w:cs="Arial"/>
        </w:rPr>
        <w:t xml:space="preserve"> of </w:t>
      </w:r>
      <w:r w:rsidR="00F227AC" w:rsidRPr="00B67BBB">
        <w:rPr>
          <w:rFonts w:ascii="Arial" w:hAnsi="Arial" w:cs="Arial"/>
        </w:rPr>
        <w:t xml:space="preserve">day </w:t>
      </w:r>
      <w:r w:rsidR="00B67BBB" w:rsidRPr="00B67BBB">
        <w:rPr>
          <w:rFonts w:ascii="Arial" w:hAnsi="Arial" w:cs="Arial"/>
        </w:rPr>
        <w:t xml:space="preserve">was increased to allow for </w:t>
      </w:r>
      <w:r w:rsidR="00F227AC" w:rsidRPr="00B67BBB">
        <w:rPr>
          <w:rFonts w:ascii="Arial" w:hAnsi="Arial" w:cs="Arial"/>
        </w:rPr>
        <w:t xml:space="preserve">more academic time.  E-terms </w:t>
      </w:r>
      <w:r w:rsidR="00B67BBB" w:rsidRPr="00B67BBB">
        <w:rPr>
          <w:rFonts w:ascii="Arial" w:hAnsi="Arial" w:cs="Arial"/>
        </w:rPr>
        <w:t xml:space="preserve">were </w:t>
      </w:r>
      <w:r w:rsidR="00F227AC" w:rsidRPr="00B67BBB">
        <w:rPr>
          <w:rFonts w:ascii="Arial" w:hAnsi="Arial" w:cs="Arial"/>
        </w:rPr>
        <w:t>trimmed back</w:t>
      </w:r>
      <w:r w:rsidR="00B67BBB" w:rsidRPr="00B67BBB">
        <w:rPr>
          <w:rFonts w:ascii="Arial" w:hAnsi="Arial" w:cs="Arial"/>
        </w:rPr>
        <w:t xml:space="preserve"> from four weeks to three and from five days to four.  Both 423 and Ridgewater calendars were considered when developing the calendar.  The late starts will be utilized for STEAM, there are built in snow days.  The number of days and hours meet State requirements.  It was asked about families that have students in NCA and 423 and how that would work.  It was stated that there is more crossover between NDMA and NCA than there is with Hutchinson schools.  </w:t>
      </w:r>
      <w:r w:rsidR="00B67BBB" w:rsidRPr="00B67BBB">
        <w:rPr>
          <w:rFonts w:ascii="Arial" w:hAnsi="Arial" w:cs="Arial"/>
        </w:rPr>
        <w:lastRenderedPageBreak/>
        <w:t>There are two less teacher days and more student days with this calendar.  A motion was made by Prellwitz, seconded by Haugland, to approve the calendar.  M</w:t>
      </w:r>
      <w:r w:rsidR="00794410" w:rsidRPr="00B67BBB">
        <w:rPr>
          <w:rFonts w:ascii="Arial" w:hAnsi="Arial" w:cs="Arial"/>
        </w:rPr>
        <w:t>otion carried.</w:t>
      </w:r>
    </w:p>
    <w:p w14:paraId="0A795492" w14:textId="77777777" w:rsidR="00794410" w:rsidRPr="00B67BBB" w:rsidRDefault="00794410" w:rsidP="00456685">
      <w:pPr>
        <w:pStyle w:val="Body"/>
        <w:ind w:left="1080"/>
        <w:jc w:val="both"/>
        <w:rPr>
          <w:rFonts w:ascii="Arial" w:eastAsia="Helvetica" w:hAnsi="Arial" w:cs="Arial"/>
        </w:rPr>
      </w:pPr>
    </w:p>
    <w:p w14:paraId="4DCEDE69" w14:textId="77777777" w:rsidR="008B75AC" w:rsidRPr="008B75AC" w:rsidRDefault="003166B5" w:rsidP="00456685">
      <w:pPr>
        <w:pStyle w:val="Body"/>
        <w:numPr>
          <w:ilvl w:val="2"/>
          <w:numId w:val="1"/>
        </w:numPr>
        <w:jc w:val="both"/>
        <w:rPr>
          <w:rFonts w:ascii="Arial" w:eastAsia="Helvetica" w:hAnsi="Arial" w:cs="Arial"/>
        </w:rPr>
      </w:pPr>
      <w:r w:rsidRPr="008B75AC">
        <w:rPr>
          <w:rFonts w:ascii="Arial" w:hAnsi="Arial" w:cs="Arial"/>
          <w:u w:val="single"/>
        </w:rPr>
        <w:t>K-12 Exploration Sub-Committee</w:t>
      </w:r>
      <w:r w:rsidR="00794410" w:rsidRPr="008B75AC">
        <w:rPr>
          <w:rFonts w:ascii="Arial" w:hAnsi="Arial" w:cs="Arial"/>
        </w:rPr>
        <w:t xml:space="preserve"> – </w:t>
      </w:r>
      <w:r w:rsidR="00B67BBB" w:rsidRPr="008B75AC">
        <w:rPr>
          <w:rFonts w:ascii="Arial" w:hAnsi="Arial" w:cs="Arial"/>
        </w:rPr>
        <w:t xml:space="preserve">Klaphake stated that he had </w:t>
      </w:r>
      <w:r w:rsidR="00794410" w:rsidRPr="008B75AC">
        <w:rPr>
          <w:rFonts w:ascii="Arial" w:hAnsi="Arial" w:cs="Arial"/>
        </w:rPr>
        <w:t xml:space="preserve">visited with Dave Conrad </w:t>
      </w:r>
      <w:r w:rsidR="00B67BBB" w:rsidRPr="008B75AC">
        <w:rPr>
          <w:rFonts w:ascii="Arial" w:hAnsi="Arial" w:cs="Arial"/>
        </w:rPr>
        <w:t>regarding this idea.  I</w:t>
      </w:r>
      <w:r w:rsidR="00794410" w:rsidRPr="008B75AC">
        <w:rPr>
          <w:rFonts w:ascii="Arial" w:hAnsi="Arial" w:cs="Arial"/>
        </w:rPr>
        <w:t xml:space="preserve">f </w:t>
      </w:r>
      <w:r w:rsidR="00B67BBB" w:rsidRPr="008B75AC">
        <w:rPr>
          <w:rFonts w:ascii="Arial" w:hAnsi="Arial" w:cs="Arial"/>
        </w:rPr>
        <w:t xml:space="preserve">this is something we would like to pursue </w:t>
      </w:r>
      <w:r w:rsidR="00794410" w:rsidRPr="008B75AC">
        <w:rPr>
          <w:rFonts w:ascii="Arial" w:hAnsi="Arial" w:cs="Arial"/>
        </w:rPr>
        <w:t xml:space="preserve">NCA </w:t>
      </w:r>
      <w:r w:rsidR="008B75AC" w:rsidRPr="008B75AC">
        <w:rPr>
          <w:rFonts w:ascii="Arial" w:hAnsi="Arial" w:cs="Arial"/>
        </w:rPr>
        <w:t>would reach</w:t>
      </w:r>
      <w:r w:rsidR="00794410" w:rsidRPr="008B75AC">
        <w:rPr>
          <w:rFonts w:ascii="Arial" w:hAnsi="Arial" w:cs="Arial"/>
        </w:rPr>
        <w:t xml:space="preserve"> out to members of </w:t>
      </w:r>
      <w:r w:rsidR="008B75AC" w:rsidRPr="008B75AC">
        <w:rPr>
          <w:rFonts w:ascii="Arial" w:hAnsi="Arial" w:cs="Arial"/>
        </w:rPr>
        <w:t>NDMA’s</w:t>
      </w:r>
      <w:r w:rsidR="00794410" w:rsidRPr="008B75AC">
        <w:rPr>
          <w:rFonts w:ascii="Arial" w:hAnsi="Arial" w:cs="Arial"/>
        </w:rPr>
        <w:t xml:space="preserve"> board and </w:t>
      </w:r>
      <w:r w:rsidR="008B75AC" w:rsidRPr="008B75AC">
        <w:rPr>
          <w:rFonts w:ascii="Arial" w:hAnsi="Arial" w:cs="Arial"/>
        </w:rPr>
        <w:t xml:space="preserve">create </w:t>
      </w:r>
      <w:r w:rsidR="00794410" w:rsidRPr="008B75AC">
        <w:rPr>
          <w:rFonts w:ascii="Arial" w:hAnsi="Arial" w:cs="Arial"/>
        </w:rPr>
        <w:t>a committee.</w:t>
      </w:r>
      <w:r w:rsidR="008B75AC" w:rsidRPr="008B75AC">
        <w:rPr>
          <w:rFonts w:ascii="Arial" w:hAnsi="Arial" w:cs="Arial"/>
        </w:rPr>
        <w:t xml:space="preserve">  It was asked of Swanson-Choi if NEO w</w:t>
      </w:r>
      <w:r w:rsidR="00794410" w:rsidRPr="008B75AC">
        <w:rPr>
          <w:rFonts w:ascii="Arial" w:hAnsi="Arial" w:cs="Arial"/>
        </w:rPr>
        <w:t xml:space="preserve">ould </w:t>
      </w:r>
      <w:r w:rsidR="008B75AC" w:rsidRPr="008B75AC">
        <w:rPr>
          <w:rFonts w:ascii="Arial" w:hAnsi="Arial" w:cs="Arial"/>
        </w:rPr>
        <w:t>support this path.  She stated that they would be excited to see the school expand and that a continuous learning program is something NEO likes to see.  It was stated that it would be best to hold off until July when committees are being set up.  Prellwitz stated that she would like to see NCA looking at partnering with Rigdewater before NDMA.</w:t>
      </w:r>
    </w:p>
    <w:p w14:paraId="0F7F622F" w14:textId="662221AD" w:rsidR="004D4004" w:rsidRPr="008B75AC" w:rsidRDefault="004D4004" w:rsidP="00456685">
      <w:pPr>
        <w:pStyle w:val="Body"/>
        <w:jc w:val="both"/>
        <w:rPr>
          <w:rFonts w:ascii="Georgia" w:eastAsia="Helvetica" w:hAnsi="Georgia" w:cs="Helvetica"/>
        </w:rPr>
      </w:pPr>
    </w:p>
    <w:p w14:paraId="24E64EA9" w14:textId="11D739DC" w:rsidR="008C65FB" w:rsidRPr="008B75AC" w:rsidRDefault="000D74B2" w:rsidP="00456685">
      <w:pPr>
        <w:pStyle w:val="Body"/>
        <w:numPr>
          <w:ilvl w:val="2"/>
          <w:numId w:val="1"/>
        </w:numPr>
        <w:jc w:val="both"/>
        <w:rPr>
          <w:rFonts w:ascii="Arial" w:eastAsia="Helvetica" w:hAnsi="Arial" w:cs="Arial"/>
        </w:rPr>
      </w:pPr>
      <w:r w:rsidRPr="008B75AC">
        <w:rPr>
          <w:rFonts w:ascii="Arial" w:hAnsi="Arial" w:cs="Arial"/>
          <w:u w:val="single"/>
        </w:rPr>
        <w:t>Work Agreement</w:t>
      </w:r>
      <w:r w:rsidRPr="008B75AC">
        <w:rPr>
          <w:rFonts w:ascii="Arial" w:hAnsi="Arial" w:cs="Arial"/>
        </w:rPr>
        <w:t xml:space="preserve"> </w:t>
      </w:r>
      <w:r w:rsidR="008B75AC" w:rsidRPr="008B75AC">
        <w:rPr>
          <w:rFonts w:ascii="Arial" w:hAnsi="Arial" w:cs="Arial"/>
        </w:rPr>
        <w:t>–</w:t>
      </w:r>
      <w:r w:rsidRPr="008B75AC">
        <w:rPr>
          <w:rFonts w:ascii="Arial" w:hAnsi="Arial" w:cs="Arial"/>
        </w:rPr>
        <w:t xml:space="preserve"> </w:t>
      </w:r>
      <w:r w:rsidR="008B75AC" w:rsidRPr="008B75AC">
        <w:rPr>
          <w:rFonts w:ascii="Arial" w:hAnsi="Arial" w:cs="Arial"/>
        </w:rPr>
        <w:t>Questions were asked on h</w:t>
      </w:r>
      <w:r w:rsidR="008B75AC" w:rsidRPr="008B75AC">
        <w:rPr>
          <w:rFonts w:ascii="Arial" w:eastAsia="Helvetica" w:hAnsi="Arial" w:cs="Arial"/>
        </w:rPr>
        <w:t xml:space="preserve">ow </w:t>
      </w:r>
      <w:r w:rsidR="008C65FB" w:rsidRPr="008B75AC">
        <w:rPr>
          <w:rFonts w:ascii="Arial" w:eastAsia="Helvetica" w:hAnsi="Arial" w:cs="Arial"/>
        </w:rPr>
        <w:t>un-used sick days accrued</w:t>
      </w:r>
      <w:r w:rsidR="008B75AC" w:rsidRPr="008B75AC">
        <w:rPr>
          <w:rFonts w:ascii="Arial" w:eastAsia="Helvetica" w:hAnsi="Arial" w:cs="Arial"/>
        </w:rPr>
        <w:t xml:space="preserve"> and is the pay for substitutes for sick days budgeted.  </w:t>
      </w:r>
      <w:r w:rsidR="004D4004" w:rsidRPr="008B75AC">
        <w:rPr>
          <w:rFonts w:ascii="Arial" w:eastAsia="Helvetica" w:hAnsi="Arial" w:cs="Arial"/>
        </w:rPr>
        <w:t>Sp</w:t>
      </w:r>
      <w:r w:rsidR="008B75AC" w:rsidRPr="008B75AC">
        <w:rPr>
          <w:rFonts w:ascii="Arial" w:eastAsia="Helvetica" w:hAnsi="Arial" w:cs="Arial"/>
        </w:rPr>
        <w:t>i</w:t>
      </w:r>
      <w:r w:rsidR="004D4004" w:rsidRPr="008B75AC">
        <w:rPr>
          <w:rFonts w:ascii="Arial" w:eastAsia="Helvetica" w:hAnsi="Arial" w:cs="Arial"/>
        </w:rPr>
        <w:t>rit of the idea</w:t>
      </w:r>
      <w:r w:rsidR="008B75AC" w:rsidRPr="008B75AC">
        <w:rPr>
          <w:rFonts w:ascii="Arial" w:eastAsia="Helvetica" w:hAnsi="Arial" w:cs="Arial"/>
        </w:rPr>
        <w:t xml:space="preserve"> is since NCA does not offer benefits that </w:t>
      </w:r>
      <w:r w:rsidR="004D4004" w:rsidRPr="008B75AC">
        <w:rPr>
          <w:rFonts w:ascii="Arial" w:eastAsia="Helvetica" w:hAnsi="Arial" w:cs="Arial"/>
        </w:rPr>
        <w:t>alternative benefits</w:t>
      </w:r>
      <w:r w:rsidR="008B75AC" w:rsidRPr="008B75AC">
        <w:rPr>
          <w:rFonts w:ascii="Arial" w:eastAsia="Helvetica" w:hAnsi="Arial" w:cs="Arial"/>
        </w:rPr>
        <w:t xml:space="preserve"> be offered such as </w:t>
      </w:r>
      <w:r w:rsidR="004D4004" w:rsidRPr="008B75AC">
        <w:rPr>
          <w:rFonts w:ascii="Arial" w:eastAsia="Helvetica" w:hAnsi="Arial" w:cs="Arial"/>
        </w:rPr>
        <w:t>cash in lieu</w:t>
      </w:r>
      <w:r w:rsidR="008B75AC" w:rsidRPr="008B75AC">
        <w:rPr>
          <w:rFonts w:ascii="Arial" w:eastAsia="Helvetica" w:hAnsi="Arial" w:cs="Arial"/>
        </w:rPr>
        <w:t xml:space="preserve">, being able to </w:t>
      </w:r>
      <w:r w:rsidR="004D4004" w:rsidRPr="008B75AC">
        <w:rPr>
          <w:rFonts w:ascii="Arial" w:eastAsia="Helvetica" w:hAnsi="Arial" w:cs="Arial"/>
        </w:rPr>
        <w:t>buy extra days</w:t>
      </w:r>
      <w:r w:rsidR="008B75AC" w:rsidRPr="008B75AC">
        <w:rPr>
          <w:rFonts w:ascii="Arial" w:eastAsia="Helvetica" w:hAnsi="Arial" w:cs="Arial"/>
        </w:rPr>
        <w:t>.  This would be only for severe medical issues.  This issues will be put to the policy committee</w:t>
      </w:r>
      <w:r w:rsidR="004C7D72" w:rsidRPr="008B75AC">
        <w:rPr>
          <w:rFonts w:ascii="Arial" w:eastAsia="Helvetica" w:hAnsi="Arial" w:cs="Arial"/>
        </w:rPr>
        <w:t xml:space="preserve">.  </w:t>
      </w:r>
    </w:p>
    <w:p w14:paraId="32647BF7" w14:textId="77777777" w:rsidR="004D4004" w:rsidRDefault="004D4004" w:rsidP="00456685">
      <w:pPr>
        <w:pStyle w:val="Body"/>
        <w:jc w:val="both"/>
        <w:rPr>
          <w:rFonts w:ascii="Georgia" w:eastAsia="Helvetica" w:hAnsi="Georgia" w:cs="Helvetica"/>
        </w:rPr>
      </w:pPr>
    </w:p>
    <w:p w14:paraId="32B46327" w14:textId="77777777" w:rsidR="00C62B08" w:rsidRDefault="006E7C5F" w:rsidP="00456685">
      <w:pPr>
        <w:pStyle w:val="Body"/>
        <w:numPr>
          <w:ilvl w:val="2"/>
          <w:numId w:val="1"/>
        </w:numPr>
        <w:jc w:val="both"/>
        <w:rPr>
          <w:rFonts w:ascii="Arial" w:eastAsia="Helvetica" w:hAnsi="Arial" w:cs="Arial"/>
        </w:rPr>
      </w:pPr>
      <w:r w:rsidRPr="00C62B08">
        <w:rPr>
          <w:rFonts w:ascii="Arial" w:eastAsia="Helvetica" w:hAnsi="Arial" w:cs="Arial"/>
          <w:u w:val="single"/>
        </w:rPr>
        <w:t>Lacrosse</w:t>
      </w:r>
      <w:r w:rsidR="000D74B2" w:rsidRPr="00C62B08">
        <w:rPr>
          <w:rFonts w:ascii="Arial" w:eastAsia="Helvetica" w:hAnsi="Arial" w:cs="Arial"/>
          <w:u w:val="single"/>
        </w:rPr>
        <w:t xml:space="preserve"> and Proposed Co</w:t>
      </w:r>
      <w:r w:rsidR="008B75AC" w:rsidRPr="00C62B08">
        <w:rPr>
          <w:rFonts w:ascii="Arial" w:eastAsia="Helvetica" w:hAnsi="Arial" w:cs="Arial"/>
          <w:u w:val="single"/>
        </w:rPr>
        <w:t>-</w:t>
      </w:r>
      <w:r w:rsidR="000D74B2" w:rsidRPr="00C62B08">
        <w:rPr>
          <w:rFonts w:ascii="Arial" w:eastAsia="Helvetica" w:hAnsi="Arial" w:cs="Arial"/>
          <w:u w:val="single"/>
        </w:rPr>
        <w:t>op</w:t>
      </w:r>
      <w:r w:rsidR="00057229" w:rsidRPr="00C62B08">
        <w:rPr>
          <w:rFonts w:ascii="Arial" w:eastAsia="Helvetica" w:hAnsi="Arial" w:cs="Arial"/>
        </w:rPr>
        <w:t xml:space="preserve"> - J</w:t>
      </w:r>
      <w:r w:rsidR="008B75AC" w:rsidRPr="00C62B08">
        <w:rPr>
          <w:rFonts w:ascii="Arial" w:eastAsia="Helvetica" w:hAnsi="Arial" w:cs="Arial"/>
        </w:rPr>
        <w:t xml:space="preserve">ason </w:t>
      </w:r>
      <w:r w:rsidR="00057229" w:rsidRPr="00C62B08">
        <w:rPr>
          <w:rFonts w:ascii="Arial" w:eastAsia="Helvetica" w:hAnsi="Arial" w:cs="Arial"/>
        </w:rPr>
        <w:t>B</w:t>
      </w:r>
      <w:r w:rsidR="008B75AC" w:rsidRPr="00C62B08">
        <w:rPr>
          <w:rFonts w:ascii="Arial" w:eastAsia="Helvetica" w:hAnsi="Arial" w:cs="Arial"/>
        </w:rPr>
        <w:t xml:space="preserve">ecker stated that NCA </w:t>
      </w:r>
      <w:r w:rsidR="00057229" w:rsidRPr="00C62B08">
        <w:rPr>
          <w:rFonts w:ascii="Arial" w:eastAsia="Helvetica" w:hAnsi="Arial" w:cs="Arial"/>
        </w:rPr>
        <w:t xml:space="preserve">ran </w:t>
      </w:r>
      <w:r w:rsidR="008B75AC" w:rsidRPr="00C62B08">
        <w:rPr>
          <w:rFonts w:ascii="Arial" w:eastAsia="Helvetica" w:hAnsi="Arial" w:cs="Arial"/>
        </w:rPr>
        <w:t xml:space="preserve">lacrosse </w:t>
      </w:r>
      <w:r w:rsidR="00057229" w:rsidRPr="00C62B08">
        <w:rPr>
          <w:rFonts w:ascii="Arial" w:eastAsia="Helvetica" w:hAnsi="Arial" w:cs="Arial"/>
        </w:rPr>
        <w:t>for 4,5</w:t>
      </w:r>
      <w:r w:rsidR="008B75AC" w:rsidRPr="00C62B08">
        <w:rPr>
          <w:rFonts w:ascii="Arial" w:eastAsia="Helvetica" w:hAnsi="Arial" w:cs="Arial"/>
        </w:rPr>
        <w:t xml:space="preserve">00 and we would be </w:t>
      </w:r>
      <w:r w:rsidR="00057229" w:rsidRPr="00C62B08">
        <w:rPr>
          <w:rFonts w:ascii="Arial" w:eastAsia="Helvetica" w:hAnsi="Arial" w:cs="Arial"/>
        </w:rPr>
        <w:t xml:space="preserve">billed </w:t>
      </w:r>
      <w:r w:rsidR="008B75AC" w:rsidRPr="00C62B08">
        <w:rPr>
          <w:rFonts w:ascii="Arial" w:eastAsia="Helvetica" w:hAnsi="Arial" w:cs="Arial"/>
        </w:rPr>
        <w:t xml:space="preserve">by 423 for </w:t>
      </w:r>
      <w:r w:rsidR="00057229" w:rsidRPr="00C62B08">
        <w:rPr>
          <w:rFonts w:ascii="Arial" w:eastAsia="Helvetica" w:hAnsi="Arial" w:cs="Arial"/>
        </w:rPr>
        <w:t>6</w:t>
      </w:r>
      <w:r w:rsidR="008B75AC" w:rsidRPr="00C62B08">
        <w:rPr>
          <w:rFonts w:ascii="Arial" w:eastAsia="Helvetica" w:hAnsi="Arial" w:cs="Arial"/>
        </w:rPr>
        <w:t>,000.</w:t>
      </w:r>
      <w:r w:rsidR="00057229" w:rsidRPr="00C62B08">
        <w:rPr>
          <w:rFonts w:ascii="Arial" w:eastAsia="Helvetica" w:hAnsi="Arial" w:cs="Arial"/>
        </w:rPr>
        <w:t xml:space="preserve">  </w:t>
      </w:r>
      <w:r w:rsidR="00F66000" w:rsidRPr="00C62B08">
        <w:rPr>
          <w:rFonts w:ascii="Arial" w:eastAsia="Helvetica" w:hAnsi="Arial" w:cs="Arial"/>
        </w:rPr>
        <w:t xml:space="preserve">Coyle asked </w:t>
      </w:r>
      <w:r w:rsidR="00057229" w:rsidRPr="00C62B08">
        <w:rPr>
          <w:rFonts w:ascii="Arial" w:eastAsia="Helvetica" w:hAnsi="Arial" w:cs="Arial"/>
        </w:rPr>
        <w:t>if there be public identification</w:t>
      </w:r>
      <w:r w:rsidR="00F66000" w:rsidRPr="00C62B08">
        <w:rPr>
          <w:rFonts w:ascii="Arial" w:eastAsia="Helvetica" w:hAnsi="Arial" w:cs="Arial"/>
        </w:rPr>
        <w:t xml:space="preserve"> of NCA’s involvement and did NCA indicate Hutchinson’s involvement with our team.</w:t>
      </w:r>
      <w:r w:rsidR="00057229" w:rsidRPr="00C62B08">
        <w:rPr>
          <w:rFonts w:ascii="Arial" w:eastAsia="Helvetica" w:hAnsi="Arial" w:cs="Arial"/>
        </w:rPr>
        <w:t xml:space="preserve">  </w:t>
      </w:r>
      <w:r w:rsidR="00F70121" w:rsidRPr="00C62B08">
        <w:rPr>
          <w:rFonts w:ascii="Arial" w:eastAsia="Helvetica" w:hAnsi="Arial" w:cs="Arial"/>
        </w:rPr>
        <w:t xml:space="preserve">It is most likely that the NCA name will not be a part of the team name, just a notation that the sport has a co-op agreement.  </w:t>
      </w:r>
      <w:r w:rsidR="00057229" w:rsidRPr="00C62B08">
        <w:rPr>
          <w:rFonts w:ascii="Arial" w:eastAsia="Helvetica" w:hAnsi="Arial" w:cs="Arial"/>
        </w:rPr>
        <w:t>Hutch</w:t>
      </w:r>
      <w:r w:rsidR="00F70121" w:rsidRPr="00C62B08">
        <w:rPr>
          <w:rFonts w:ascii="Arial" w:eastAsia="Helvetica" w:hAnsi="Arial" w:cs="Arial"/>
        </w:rPr>
        <w:t xml:space="preserve">inson was not included in our name, it was a club league.  We did charge an activity fee and our players would be expected to pay their activity fee of approximately $120.  Leah Seifert asked if the 3,000 amount was given to NCA from the Hutchinson schools.  She said the player’s parents </w:t>
      </w:r>
      <w:r w:rsidR="00057229" w:rsidRPr="00C62B08">
        <w:rPr>
          <w:rFonts w:ascii="Arial" w:eastAsia="Helvetica" w:hAnsi="Arial" w:cs="Arial"/>
        </w:rPr>
        <w:t xml:space="preserve">were told that it was negotiable since it was coming from our program and </w:t>
      </w:r>
      <w:r w:rsidR="00F70121" w:rsidRPr="00C62B08">
        <w:rPr>
          <w:rFonts w:ascii="Arial" w:eastAsia="Helvetica" w:hAnsi="Arial" w:cs="Arial"/>
        </w:rPr>
        <w:t xml:space="preserve">the amount could be </w:t>
      </w:r>
      <w:r w:rsidR="00057229" w:rsidRPr="00C62B08">
        <w:rPr>
          <w:rFonts w:ascii="Arial" w:eastAsia="Helvetica" w:hAnsi="Arial" w:cs="Arial"/>
        </w:rPr>
        <w:t>decrease</w:t>
      </w:r>
      <w:r w:rsidR="00F70121" w:rsidRPr="00C62B08">
        <w:rPr>
          <w:rFonts w:ascii="Arial" w:eastAsia="Helvetica" w:hAnsi="Arial" w:cs="Arial"/>
        </w:rPr>
        <w:t>d</w:t>
      </w:r>
      <w:r w:rsidR="00057229" w:rsidRPr="00C62B08">
        <w:rPr>
          <w:rFonts w:ascii="Arial" w:eastAsia="Helvetica" w:hAnsi="Arial" w:cs="Arial"/>
        </w:rPr>
        <w:t xml:space="preserve"> initially.  </w:t>
      </w:r>
      <w:r w:rsidR="00F70121" w:rsidRPr="00C62B08">
        <w:rPr>
          <w:rFonts w:ascii="Arial" w:eastAsia="Helvetica" w:hAnsi="Arial" w:cs="Arial"/>
        </w:rPr>
        <w:t xml:space="preserve">Klaphake said that he only received their document.  He said that Hutchinson </w:t>
      </w:r>
      <w:r w:rsidR="00BF2880" w:rsidRPr="00C62B08">
        <w:rPr>
          <w:rFonts w:ascii="Arial" w:eastAsia="Helvetica" w:hAnsi="Arial" w:cs="Arial"/>
        </w:rPr>
        <w:t>can close the door on us and our students</w:t>
      </w:r>
      <w:r w:rsidR="00F70121" w:rsidRPr="00C62B08">
        <w:rPr>
          <w:rFonts w:ascii="Arial" w:eastAsia="Helvetica" w:hAnsi="Arial" w:cs="Arial"/>
        </w:rPr>
        <w:t xml:space="preserve"> if they want.  Kyle Seifert was</w:t>
      </w:r>
      <w:r w:rsidR="00BF2880" w:rsidRPr="00C62B08">
        <w:rPr>
          <w:rFonts w:ascii="Arial" w:eastAsia="Helvetica" w:hAnsi="Arial" w:cs="Arial"/>
        </w:rPr>
        <w:t xml:space="preserve"> other concern</w:t>
      </w:r>
      <w:r w:rsidR="00F70121" w:rsidRPr="00C62B08">
        <w:rPr>
          <w:rFonts w:ascii="Arial" w:eastAsia="Helvetica" w:hAnsi="Arial" w:cs="Arial"/>
        </w:rPr>
        <w:t>ed because he believes the number of players he saw are</w:t>
      </w:r>
      <w:r w:rsidR="00BF2880" w:rsidRPr="00C62B08">
        <w:rPr>
          <w:rFonts w:ascii="Arial" w:eastAsia="Helvetica" w:hAnsi="Arial" w:cs="Arial"/>
        </w:rPr>
        <w:t xml:space="preserve"> skewed.</w:t>
      </w:r>
      <w:r w:rsidR="00F70121" w:rsidRPr="00C62B08">
        <w:rPr>
          <w:rFonts w:ascii="Arial" w:eastAsia="Helvetica" w:hAnsi="Arial" w:cs="Arial"/>
        </w:rPr>
        <w:t xml:space="preserve">  Klaphake stated that the n</w:t>
      </w:r>
      <w:r w:rsidR="00BF2880" w:rsidRPr="00C62B08">
        <w:rPr>
          <w:rFonts w:ascii="Arial" w:eastAsia="Helvetica" w:hAnsi="Arial" w:cs="Arial"/>
        </w:rPr>
        <w:t xml:space="preserve">umbers came from </w:t>
      </w:r>
      <w:r w:rsidR="00F70121" w:rsidRPr="00C62B08">
        <w:rPr>
          <w:rFonts w:ascii="Arial" w:eastAsia="Helvetica" w:hAnsi="Arial" w:cs="Arial"/>
        </w:rPr>
        <w:t xml:space="preserve">him and that he knew they were not completely accurate.  Grades </w:t>
      </w:r>
      <w:r w:rsidR="00BF2880" w:rsidRPr="00C62B08">
        <w:rPr>
          <w:rFonts w:ascii="Arial" w:eastAsia="Helvetica" w:hAnsi="Arial" w:cs="Arial"/>
        </w:rPr>
        <w:t xml:space="preserve">9-12 </w:t>
      </w:r>
      <w:r w:rsidR="00F70121" w:rsidRPr="00C62B08">
        <w:rPr>
          <w:rFonts w:ascii="Arial" w:eastAsia="Helvetica" w:hAnsi="Arial" w:cs="Arial"/>
        </w:rPr>
        <w:t>would be for Varsity / JV and grades</w:t>
      </w:r>
      <w:r w:rsidR="00BF2880" w:rsidRPr="00C62B08">
        <w:rPr>
          <w:rFonts w:ascii="Arial" w:eastAsia="Helvetica" w:hAnsi="Arial" w:cs="Arial"/>
        </w:rPr>
        <w:t xml:space="preserve"> 7 &amp; 8 would </w:t>
      </w:r>
      <w:r w:rsidR="00F70121" w:rsidRPr="00C62B08">
        <w:rPr>
          <w:rFonts w:ascii="Arial" w:eastAsia="Helvetica" w:hAnsi="Arial" w:cs="Arial"/>
        </w:rPr>
        <w:t xml:space="preserve">still </w:t>
      </w:r>
      <w:r w:rsidR="00BF2880" w:rsidRPr="00C62B08">
        <w:rPr>
          <w:rFonts w:ascii="Arial" w:eastAsia="Helvetica" w:hAnsi="Arial" w:cs="Arial"/>
        </w:rPr>
        <w:t xml:space="preserve">be at </w:t>
      </w:r>
      <w:r w:rsidR="00F70121" w:rsidRPr="00C62B08">
        <w:rPr>
          <w:rFonts w:ascii="Arial" w:eastAsia="Helvetica" w:hAnsi="Arial" w:cs="Arial"/>
        </w:rPr>
        <w:t xml:space="preserve">the </w:t>
      </w:r>
      <w:r w:rsidR="00BF2880" w:rsidRPr="00C62B08">
        <w:rPr>
          <w:rFonts w:ascii="Arial" w:eastAsia="Helvetica" w:hAnsi="Arial" w:cs="Arial"/>
        </w:rPr>
        <w:t xml:space="preserve">club level.  </w:t>
      </w:r>
      <w:r w:rsidR="00F70121" w:rsidRPr="00C62B08">
        <w:rPr>
          <w:rFonts w:ascii="Arial" w:eastAsia="Helvetica" w:hAnsi="Arial" w:cs="Arial"/>
        </w:rPr>
        <w:t>It was stated that o</w:t>
      </w:r>
      <w:r w:rsidR="00BF2880" w:rsidRPr="00C62B08">
        <w:rPr>
          <w:rFonts w:ascii="Arial" w:eastAsia="Helvetica" w:hAnsi="Arial" w:cs="Arial"/>
        </w:rPr>
        <w:t>nce you go up you can</w:t>
      </w:r>
      <w:r w:rsidR="00F70121" w:rsidRPr="00C62B08">
        <w:rPr>
          <w:rFonts w:ascii="Arial" w:eastAsia="Helvetica" w:hAnsi="Arial" w:cs="Arial"/>
        </w:rPr>
        <w:t>’</w:t>
      </w:r>
      <w:r w:rsidR="00BF2880" w:rsidRPr="00C62B08">
        <w:rPr>
          <w:rFonts w:ascii="Arial" w:eastAsia="Helvetica" w:hAnsi="Arial" w:cs="Arial"/>
        </w:rPr>
        <w:t>t go back down</w:t>
      </w:r>
      <w:r w:rsidR="00F70121" w:rsidRPr="00C62B08">
        <w:rPr>
          <w:rFonts w:ascii="Arial" w:eastAsia="Helvetica" w:hAnsi="Arial" w:cs="Arial"/>
        </w:rPr>
        <w:t xml:space="preserve"> to the club level.</w:t>
      </w:r>
      <w:r w:rsidR="001967FA" w:rsidRPr="00C62B08">
        <w:rPr>
          <w:rFonts w:ascii="Arial" w:eastAsia="Helvetica" w:hAnsi="Arial" w:cs="Arial"/>
        </w:rPr>
        <w:t xml:space="preserve">  It was determined that NCA needs to find out what 423 is going to do, will it be 9 – 12 or 7 – 12.  Michelle Nies stated that she was mainly at the meeting to listen but stated that Jason Becker had stepped up for this program and was concerned what would happen with Hutchinson taking over.  She said she wished she had been informed of the dissolution with 423 at the beginning of the year instead of at this point in time.  Michaleen Kalenberg stated that she had some conversation with Hutchinson’s athletic director regarding her daughter’s participation eligibility because it may be different if she transfers since she lives in Litchfield.  It was stated that at this time 423 is </w:t>
      </w:r>
      <w:r w:rsidR="00D26D4F" w:rsidRPr="00C62B08">
        <w:rPr>
          <w:rFonts w:ascii="Arial" w:eastAsia="Helvetica" w:hAnsi="Arial" w:cs="Arial"/>
        </w:rPr>
        <w:t xml:space="preserve">indicating </w:t>
      </w:r>
      <w:r w:rsidR="001967FA" w:rsidRPr="00C62B08">
        <w:rPr>
          <w:rFonts w:ascii="Arial" w:eastAsia="Helvetica" w:hAnsi="Arial" w:cs="Arial"/>
        </w:rPr>
        <w:t xml:space="preserve">the program will be grades </w:t>
      </w:r>
      <w:r w:rsidR="00D26D4F" w:rsidRPr="00C62B08">
        <w:rPr>
          <w:rFonts w:ascii="Arial" w:eastAsia="Helvetica" w:hAnsi="Arial" w:cs="Arial"/>
        </w:rPr>
        <w:t>9 – 12</w:t>
      </w:r>
      <w:r w:rsidR="001967FA" w:rsidRPr="00C62B08">
        <w:rPr>
          <w:rFonts w:ascii="Arial" w:eastAsia="Helvetica" w:hAnsi="Arial" w:cs="Arial"/>
        </w:rPr>
        <w:t>.  Haugland asked Swanson-Choi what her opinion was of the 3,000 to which she replied that she did not have enough context and it is a financial decision.  Klaphake recommended approving both b</w:t>
      </w:r>
      <w:r w:rsidR="00D26D4F" w:rsidRPr="00C62B08">
        <w:rPr>
          <w:rFonts w:ascii="Arial" w:eastAsia="Helvetica" w:hAnsi="Arial" w:cs="Arial"/>
        </w:rPr>
        <w:t xml:space="preserve">oys and </w:t>
      </w:r>
      <w:r w:rsidR="001967FA" w:rsidRPr="00C62B08">
        <w:rPr>
          <w:rFonts w:ascii="Arial" w:eastAsia="Helvetica" w:hAnsi="Arial" w:cs="Arial"/>
        </w:rPr>
        <w:t>g</w:t>
      </w:r>
      <w:r w:rsidR="00D26D4F" w:rsidRPr="00C62B08">
        <w:rPr>
          <w:rFonts w:ascii="Arial" w:eastAsia="Helvetica" w:hAnsi="Arial" w:cs="Arial"/>
        </w:rPr>
        <w:t>irls Lacrosse</w:t>
      </w:r>
      <w:r w:rsidR="001967FA" w:rsidRPr="00C62B08">
        <w:rPr>
          <w:rFonts w:ascii="Arial" w:eastAsia="Helvetica" w:hAnsi="Arial" w:cs="Arial"/>
        </w:rPr>
        <w:t xml:space="preserve"> and that we dissolve the fine arts.  There was question as to if the fine arts had already been taken care of at an earlier board meeting.  A motion was made by Prellwitz, seconded by Haugland, to approve the boys and girls Lacrosse.  Motion carried.  Fine Arts was tabled</w:t>
      </w:r>
      <w:r w:rsidR="00DA5251" w:rsidRPr="00C62B08">
        <w:rPr>
          <w:rFonts w:ascii="Arial" w:eastAsia="Helvetica" w:hAnsi="Arial" w:cs="Arial"/>
        </w:rPr>
        <w:t xml:space="preserve">. </w:t>
      </w:r>
    </w:p>
    <w:p w14:paraId="53F49303" w14:textId="4D4CAF27" w:rsidR="001728DF" w:rsidRPr="00C62B08" w:rsidRDefault="00DA5251" w:rsidP="00456685">
      <w:pPr>
        <w:pStyle w:val="Body"/>
        <w:ind w:left="1080"/>
        <w:jc w:val="both"/>
        <w:rPr>
          <w:rFonts w:ascii="Arial" w:eastAsia="Helvetica" w:hAnsi="Arial" w:cs="Arial"/>
        </w:rPr>
      </w:pPr>
      <w:r w:rsidRPr="00C62B08">
        <w:rPr>
          <w:rFonts w:ascii="Arial" w:eastAsia="Helvetica" w:hAnsi="Arial" w:cs="Arial"/>
        </w:rPr>
        <w:t xml:space="preserve"> </w:t>
      </w:r>
    </w:p>
    <w:p w14:paraId="1E87A2E5" w14:textId="35B8141A" w:rsidR="00A83A85" w:rsidRPr="00FB1AF7" w:rsidRDefault="00A83A85" w:rsidP="00456685">
      <w:pPr>
        <w:pStyle w:val="Body"/>
        <w:numPr>
          <w:ilvl w:val="2"/>
          <w:numId w:val="1"/>
        </w:numPr>
        <w:jc w:val="both"/>
        <w:rPr>
          <w:rFonts w:ascii="Arial" w:eastAsia="Helvetica" w:hAnsi="Arial" w:cs="Arial"/>
          <w:u w:val="single"/>
        </w:rPr>
      </w:pPr>
      <w:r w:rsidRPr="00FB1AF7">
        <w:rPr>
          <w:rFonts w:ascii="Arial" w:eastAsia="Helvetica" w:hAnsi="Arial" w:cs="Arial"/>
          <w:u w:val="single"/>
        </w:rPr>
        <w:lastRenderedPageBreak/>
        <w:t>Choir for 2014-15</w:t>
      </w:r>
      <w:r w:rsidR="00C62B08" w:rsidRPr="00FB1AF7">
        <w:rPr>
          <w:rFonts w:ascii="Arial" w:eastAsia="Helvetica" w:hAnsi="Arial" w:cs="Arial"/>
        </w:rPr>
        <w:t xml:space="preserve"> – Many of the board members have gotten feedback on the mandatory choir.  Coyle stated he wished they had been informed of the plan prior to informing the students.  Haugland stated that from what she has heard from families is that the families / students are not being given an option and this is one of the reasons students come to NCA is because they can make choices.  Prellwitz said she would like to hear the rationale for requiring choir of all students.  Klaphake stated that he did not expect the students to jump for joy and he added that the scheduling committee had to make a decision.  Klaphake stated that this was part of the STEAM education.  Research supports music aids students with their learning and that it is a social and emotional experience.  He said that there is no common bond for students, and parents for that matter, and this experience will help with that, it will push the students and they will gain self-esteem as well as confidence.  He said that it does not need to be every day</w:t>
      </w:r>
      <w:r w:rsidR="00CF7B99" w:rsidRPr="00FB1AF7">
        <w:rPr>
          <w:rFonts w:ascii="Arial" w:eastAsia="Helvetica" w:hAnsi="Arial" w:cs="Arial"/>
        </w:rPr>
        <w:t xml:space="preserve"> and could be changed.  Haugland asked with the choir being first hour how would that affect </w:t>
      </w:r>
      <w:r w:rsidR="003A59C1" w:rsidRPr="00FB1AF7">
        <w:rPr>
          <w:rFonts w:ascii="Arial" w:eastAsia="Helvetica" w:hAnsi="Arial" w:cs="Arial"/>
        </w:rPr>
        <w:t>tardiness</w:t>
      </w:r>
      <w:r w:rsidR="00F24197" w:rsidRPr="00FB1AF7">
        <w:rPr>
          <w:rFonts w:ascii="Arial" w:eastAsia="Helvetica" w:hAnsi="Arial" w:cs="Arial"/>
        </w:rPr>
        <w:t>.  Gohman said that choir could be mixed up with other things for first hour.  Becker stated that one that that is required for graduation is art credits and this would fulfill that requirement.  Klaphake stated that it will take classroom management</w:t>
      </w:r>
      <w:r w:rsidR="00FB1AF7" w:rsidRPr="00FB1AF7">
        <w:rPr>
          <w:rFonts w:ascii="Arial" w:eastAsia="Helvetica" w:hAnsi="Arial" w:cs="Arial"/>
        </w:rPr>
        <w:t xml:space="preserve"> and </w:t>
      </w:r>
      <w:r w:rsidR="00F24197" w:rsidRPr="00FB1AF7">
        <w:rPr>
          <w:rFonts w:ascii="Arial" w:eastAsia="Helvetica" w:hAnsi="Arial" w:cs="Arial"/>
        </w:rPr>
        <w:t>flexibility</w:t>
      </w:r>
      <w:r w:rsidR="00FB1AF7" w:rsidRPr="00FB1AF7">
        <w:rPr>
          <w:rFonts w:ascii="Arial" w:eastAsia="Helvetica" w:hAnsi="Arial" w:cs="Arial"/>
        </w:rPr>
        <w:t xml:space="preserve"> but the rationale is good.  Coyle stated that the first perception of mandated choir is not a small change and he equated it to mandated school uniforms.  He encouraged more involvement from the board and would like to be convinced.  There are some families that are saying they will leave NCA.</w:t>
      </w:r>
    </w:p>
    <w:p w14:paraId="5480EEC7" w14:textId="77777777" w:rsidR="00A83A85" w:rsidRPr="00FB1AF7" w:rsidRDefault="00A83A85" w:rsidP="00456685">
      <w:pPr>
        <w:pStyle w:val="Body"/>
        <w:ind w:left="1080"/>
        <w:jc w:val="both"/>
        <w:rPr>
          <w:rFonts w:ascii="Arial" w:eastAsia="Helvetica" w:hAnsi="Arial" w:cs="Arial"/>
        </w:rPr>
      </w:pPr>
    </w:p>
    <w:p w14:paraId="68B8C396" w14:textId="77777777" w:rsidR="003166B5" w:rsidRPr="00FB1AF7" w:rsidRDefault="003166B5" w:rsidP="00456685">
      <w:pPr>
        <w:pStyle w:val="Body"/>
        <w:numPr>
          <w:ilvl w:val="1"/>
          <w:numId w:val="1"/>
        </w:numPr>
        <w:jc w:val="both"/>
        <w:rPr>
          <w:rFonts w:ascii="Arial" w:eastAsia="Helvetica" w:hAnsi="Arial" w:cs="Arial"/>
        </w:rPr>
      </w:pPr>
      <w:r w:rsidRPr="00FB1AF7">
        <w:rPr>
          <w:rFonts w:ascii="Arial" w:hAnsi="Arial" w:cs="Arial"/>
          <w:lang w:val="nl-NL"/>
        </w:rPr>
        <w:t>Goals &amp; Policies</w:t>
      </w:r>
    </w:p>
    <w:p w14:paraId="1334481B" w14:textId="27EA4C2A" w:rsidR="003166B5" w:rsidRPr="00FB1AF7" w:rsidRDefault="003166B5" w:rsidP="00456685">
      <w:pPr>
        <w:pStyle w:val="Body"/>
        <w:numPr>
          <w:ilvl w:val="2"/>
          <w:numId w:val="1"/>
        </w:numPr>
        <w:jc w:val="both"/>
        <w:rPr>
          <w:rFonts w:ascii="Arial" w:eastAsia="Helvetica" w:hAnsi="Arial" w:cs="Arial"/>
        </w:rPr>
      </w:pPr>
      <w:r w:rsidRPr="00FB1AF7">
        <w:rPr>
          <w:rFonts w:ascii="Arial" w:hAnsi="Arial" w:cs="Arial"/>
        </w:rPr>
        <w:t>Policy folder</w:t>
      </w:r>
      <w:r w:rsidR="00FB1AF7" w:rsidRPr="00FB1AF7">
        <w:rPr>
          <w:rFonts w:ascii="Arial" w:hAnsi="Arial" w:cs="Arial"/>
        </w:rPr>
        <w:t xml:space="preserve"> - Tabled</w:t>
      </w:r>
    </w:p>
    <w:p w14:paraId="57BEFBE3" w14:textId="2CCABAF0" w:rsidR="003166B5" w:rsidRPr="00FB1AF7" w:rsidRDefault="003166B5" w:rsidP="00456685">
      <w:pPr>
        <w:pStyle w:val="Body"/>
        <w:numPr>
          <w:ilvl w:val="2"/>
          <w:numId w:val="1"/>
        </w:numPr>
        <w:jc w:val="both"/>
        <w:rPr>
          <w:rFonts w:ascii="Arial" w:eastAsia="Helvetica" w:hAnsi="Arial" w:cs="Arial"/>
        </w:rPr>
      </w:pPr>
      <w:r w:rsidRPr="00FB1AF7">
        <w:rPr>
          <w:rFonts w:ascii="Arial" w:hAnsi="Arial" w:cs="Arial"/>
          <w:lang w:val="nl-NL"/>
        </w:rPr>
        <w:t>NEO Goals</w:t>
      </w:r>
      <w:r w:rsidR="004C7D72" w:rsidRPr="00FB1AF7">
        <w:rPr>
          <w:rFonts w:ascii="Arial" w:hAnsi="Arial" w:cs="Arial"/>
          <w:lang w:val="nl-NL"/>
        </w:rPr>
        <w:t xml:space="preserve"> – </w:t>
      </w:r>
      <w:r w:rsidR="00FB1AF7" w:rsidRPr="00FB1AF7">
        <w:rPr>
          <w:rFonts w:ascii="Arial" w:hAnsi="Arial" w:cs="Arial"/>
          <w:lang w:val="nl-NL"/>
        </w:rPr>
        <w:t>A d</w:t>
      </w:r>
      <w:r w:rsidR="004C7D72" w:rsidRPr="00FB1AF7">
        <w:rPr>
          <w:rFonts w:ascii="Arial" w:hAnsi="Arial" w:cs="Arial"/>
          <w:lang w:val="nl-NL"/>
        </w:rPr>
        <w:t xml:space="preserve">raft </w:t>
      </w:r>
      <w:r w:rsidR="00FB1AF7" w:rsidRPr="00FB1AF7">
        <w:rPr>
          <w:rFonts w:ascii="Arial" w:hAnsi="Arial" w:cs="Arial"/>
          <w:lang w:val="nl-NL"/>
        </w:rPr>
        <w:t xml:space="preserve">was </w:t>
      </w:r>
      <w:r w:rsidR="004C7D72" w:rsidRPr="00FB1AF7">
        <w:rPr>
          <w:rFonts w:ascii="Arial" w:hAnsi="Arial" w:cs="Arial"/>
          <w:lang w:val="nl-NL"/>
        </w:rPr>
        <w:t>sent</w:t>
      </w:r>
      <w:r w:rsidR="00FB1AF7" w:rsidRPr="00FB1AF7">
        <w:rPr>
          <w:rFonts w:ascii="Arial" w:hAnsi="Arial" w:cs="Arial"/>
          <w:lang w:val="nl-NL"/>
        </w:rPr>
        <w:t>.</w:t>
      </w:r>
    </w:p>
    <w:p w14:paraId="54D229A0" w14:textId="7F9817C7" w:rsidR="003166B5" w:rsidRPr="00FB1AF7" w:rsidRDefault="003166B5" w:rsidP="00456685">
      <w:pPr>
        <w:pStyle w:val="Body"/>
        <w:numPr>
          <w:ilvl w:val="2"/>
          <w:numId w:val="1"/>
        </w:numPr>
        <w:jc w:val="both"/>
        <w:rPr>
          <w:rFonts w:ascii="Arial" w:eastAsia="Helvetica" w:hAnsi="Arial" w:cs="Arial"/>
        </w:rPr>
      </w:pPr>
      <w:r w:rsidRPr="00FB1AF7">
        <w:rPr>
          <w:rFonts w:ascii="Arial" w:hAnsi="Arial" w:cs="Arial"/>
        </w:rPr>
        <w:t>Board Governance</w:t>
      </w:r>
      <w:r w:rsidR="00FB1AF7" w:rsidRPr="00FB1AF7">
        <w:rPr>
          <w:rFonts w:ascii="Arial" w:hAnsi="Arial" w:cs="Arial"/>
        </w:rPr>
        <w:t xml:space="preserve"> –  </w:t>
      </w:r>
      <w:r w:rsidR="004C7D72" w:rsidRPr="00FB1AF7">
        <w:rPr>
          <w:rFonts w:ascii="Arial" w:hAnsi="Arial" w:cs="Arial"/>
        </w:rPr>
        <w:t>T</w:t>
      </w:r>
      <w:r w:rsidR="00FB1AF7" w:rsidRPr="00FB1AF7">
        <w:rPr>
          <w:rFonts w:ascii="Arial" w:hAnsi="Arial" w:cs="Arial"/>
        </w:rPr>
        <w:t>abled</w:t>
      </w:r>
    </w:p>
    <w:p w14:paraId="1D93CA20" w14:textId="77777777" w:rsidR="007D16B4" w:rsidRPr="00FB1AF7" w:rsidRDefault="007D16B4" w:rsidP="00456685">
      <w:pPr>
        <w:pStyle w:val="Body"/>
        <w:numPr>
          <w:ilvl w:val="3"/>
          <w:numId w:val="1"/>
        </w:numPr>
        <w:jc w:val="both"/>
        <w:rPr>
          <w:rFonts w:ascii="Arial" w:eastAsia="Helvetica" w:hAnsi="Arial" w:cs="Arial"/>
        </w:rPr>
      </w:pPr>
      <w:r w:rsidRPr="00FB1AF7">
        <w:rPr>
          <w:rFonts w:ascii="Arial" w:hAnsi="Arial" w:cs="Arial"/>
        </w:rPr>
        <w:t>Picture?</w:t>
      </w:r>
    </w:p>
    <w:p w14:paraId="49BDEFC9" w14:textId="77777777" w:rsidR="007E1350" w:rsidRPr="00FB1AF7" w:rsidRDefault="007E1350" w:rsidP="00456685">
      <w:pPr>
        <w:pStyle w:val="Body"/>
        <w:numPr>
          <w:ilvl w:val="3"/>
          <w:numId w:val="1"/>
        </w:numPr>
        <w:jc w:val="both"/>
        <w:rPr>
          <w:rFonts w:ascii="Arial" w:eastAsia="Helvetica" w:hAnsi="Arial" w:cs="Arial"/>
        </w:rPr>
      </w:pPr>
      <w:r w:rsidRPr="00FB1AF7">
        <w:rPr>
          <w:rFonts w:ascii="Arial" w:hAnsi="Arial" w:cs="Arial"/>
        </w:rPr>
        <w:t>Membership</w:t>
      </w:r>
    </w:p>
    <w:p w14:paraId="16A4DAC6" w14:textId="77777777" w:rsidR="00AE1BF5" w:rsidRPr="00FB1AF7" w:rsidRDefault="00AE1BF5" w:rsidP="00456685">
      <w:pPr>
        <w:pStyle w:val="Body"/>
        <w:numPr>
          <w:ilvl w:val="2"/>
          <w:numId w:val="1"/>
        </w:numPr>
        <w:jc w:val="both"/>
        <w:rPr>
          <w:rFonts w:ascii="Arial" w:eastAsia="Helvetica" w:hAnsi="Arial" w:cs="Arial"/>
        </w:rPr>
      </w:pPr>
      <w:r w:rsidRPr="00FB1AF7">
        <w:rPr>
          <w:rFonts w:ascii="Arial" w:hAnsi="Arial" w:cs="Arial"/>
        </w:rPr>
        <w:t xml:space="preserve">Policy Briefs </w:t>
      </w:r>
      <w:r w:rsidR="00931B6E" w:rsidRPr="00FB1AF7">
        <w:rPr>
          <w:rFonts w:ascii="Arial" w:hAnsi="Arial" w:cs="Arial"/>
        </w:rPr>
        <w:t>–</w:t>
      </w:r>
      <w:r w:rsidRPr="00FB1AF7">
        <w:rPr>
          <w:rFonts w:ascii="Arial" w:hAnsi="Arial" w:cs="Arial"/>
        </w:rPr>
        <w:t xml:space="preserve"> MACS</w:t>
      </w:r>
    </w:p>
    <w:p w14:paraId="4D698EDB" w14:textId="32494F28" w:rsidR="00931B6E" w:rsidRPr="00FB1AF7" w:rsidRDefault="00931B6E" w:rsidP="00456685">
      <w:pPr>
        <w:pStyle w:val="Body"/>
        <w:numPr>
          <w:ilvl w:val="2"/>
          <w:numId w:val="1"/>
        </w:numPr>
        <w:jc w:val="both"/>
        <w:rPr>
          <w:rFonts w:ascii="Arial" w:eastAsia="Helvetica" w:hAnsi="Arial" w:cs="Arial"/>
        </w:rPr>
      </w:pPr>
      <w:r w:rsidRPr="00FB1AF7">
        <w:rPr>
          <w:rFonts w:ascii="Arial" w:hAnsi="Arial" w:cs="Arial"/>
        </w:rPr>
        <w:t>Wellness Policy</w:t>
      </w:r>
      <w:r w:rsidR="004C7D72" w:rsidRPr="00FB1AF7">
        <w:rPr>
          <w:rFonts w:ascii="Arial" w:hAnsi="Arial" w:cs="Arial"/>
        </w:rPr>
        <w:t xml:space="preserve"> - T</w:t>
      </w:r>
      <w:r w:rsidR="00FB1AF7" w:rsidRPr="00FB1AF7">
        <w:rPr>
          <w:rFonts w:ascii="Arial" w:hAnsi="Arial" w:cs="Arial"/>
        </w:rPr>
        <w:t>abled</w:t>
      </w:r>
    </w:p>
    <w:p w14:paraId="659A58D9" w14:textId="3C47D757" w:rsidR="004C7D72" w:rsidRPr="00FB1AF7" w:rsidRDefault="004C7D72" w:rsidP="00456685">
      <w:pPr>
        <w:pStyle w:val="Body"/>
        <w:numPr>
          <w:ilvl w:val="2"/>
          <w:numId w:val="1"/>
        </w:numPr>
        <w:jc w:val="both"/>
        <w:rPr>
          <w:rFonts w:ascii="Arial" w:eastAsia="Helvetica" w:hAnsi="Arial" w:cs="Arial"/>
        </w:rPr>
      </w:pPr>
      <w:r w:rsidRPr="00FB1AF7">
        <w:rPr>
          <w:rFonts w:ascii="Arial" w:hAnsi="Arial" w:cs="Arial"/>
        </w:rPr>
        <w:t xml:space="preserve">School Nursing Report </w:t>
      </w:r>
      <w:r w:rsidR="00FB1AF7" w:rsidRPr="00FB1AF7">
        <w:rPr>
          <w:rFonts w:ascii="Arial" w:hAnsi="Arial" w:cs="Arial"/>
        </w:rPr>
        <w:t>–</w:t>
      </w:r>
      <w:r w:rsidRPr="00FB1AF7">
        <w:rPr>
          <w:rFonts w:ascii="Arial" w:hAnsi="Arial" w:cs="Arial"/>
        </w:rPr>
        <w:t xml:space="preserve"> </w:t>
      </w:r>
      <w:r w:rsidR="00FB1AF7" w:rsidRPr="00FB1AF7">
        <w:rPr>
          <w:rFonts w:ascii="Arial" w:hAnsi="Arial" w:cs="Arial"/>
        </w:rPr>
        <w:t>This is for i</w:t>
      </w:r>
      <w:r w:rsidRPr="00FB1AF7">
        <w:rPr>
          <w:rFonts w:ascii="Arial" w:hAnsi="Arial" w:cs="Arial"/>
        </w:rPr>
        <w:t>nformational</w:t>
      </w:r>
      <w:r w:rsidR="00FB1AF7" w:rsidRPr="00FB1AF7">
        <w:rPr>
          <w:rFonts w:ascii="Arial" w:hAnsi="Arial" w:cs="Arial"/>
        </w:rPr>
        <w:t xml:space="preserve"> purposes</w:t>
      </w:r>
    </w:p>
    <w:p w14:paraId="6D4F6F3F" w14:textId="77777777" w:rsidR="004C7D72" w:rsidRPr="00FB1AF7" w:rsidRDefault="004C7D72" w:rsidP="00456685">
      <w:pPr>
        <w:pStyle w:val="Body"/>
        <w:numPr>
          <w:ilvl w:val="2"/>
          <w:numId w:val="1"/>
        </w:numPr>
        <w:jc w:val="both"/>
        <w:rPr>
          <w:rFonts w:ascii="Arial" w:eastAsia="Helvetica" w:hAnsi="Arial" w:cs="Arial"/>
        </w:rPr>
      </w:pPr>
      <w:r w:rsidRPr="00FB1AF7">
        <w:rPr>
          <w:rFonts w:ascii="Arial" w:hAnsi="Arial" w:cs="Arial"/>
        </w:rPr>
        <w:t>Charter School Conference invitation</w:t>
      </w:r>
    </w:p>
    <w:p w14:paraId="1B6BABBD" w14:textId="22BE1ECB" w:rsidR="004C7D72" w:rsidRPr="00FB1AF7" w:rsidRDefault="004C7D72" w:rsidP="00456685">
      <w:pPr>
        <w:pStyle w:val="Body"/>
        <w:numPr>
          <w:ilvl w:val="3"/>
          <w:numId w:val="1"/>
        </w:numPr>
        <w:jc w:val="both"/>
        <w:rPr>
          <w:rFonts w:ascii="Arial" w:hAnsi="Arial" w:cs="Arial"/>
        </w:rPr>
      </w:pPr>
      <w:r w:rsidRPr="00FB1AF7">
        <w:rPr>
          <w:rFonts w:ascii="Arial" w:hAnsi="Arial" w:cs="Arial"/>
        </w:rPr>
        <w:t>MDE</w:t>
      </w:r>
      <w:r w:rsidR="00FB1AF7" w:rsidRPr="00FB1AF7">
        <w:rPr>
          <w:rFonts w:ascii="Arial" w:hAnsi="Arial" w:cs="Arial"/>
        </w:rPr>
        <w:t xml:space="preserve"> - N</w:t>
      </w:r>
      <w:r w:rsidRPr="00FB1AF7">
        <w:rPr>
          <w:rFonts w:ascii="Arial" w:hAnsi="Arial" w:cs="Arial"/>
        </w:rPr>
        <w:t>eeds assessment</w:t>
      </w:r>
      <w:r w:rsidR="00FB1AF7" w:rsidRPr="00FB1AF7">
        <w:rPr>
          <w:rFonts w:ascii="Arial" w:hAnsi="Arial" w:cs="Arial"/>
        </w:rPr>
        <w:t>, c</w:t>
      </w:r>
      <w:r w:rsidRPr="00FB1AF7">
        <w:rPr>
          <w:rFonts w:ascii="Arial" w:hAnsi="Arial" w:cs="Arial"/>
        </w:rPr>
        <w:t>onflict of interest</w:t>
      </w:r>
      <w:r w:rsidR="00FB1AF7" w:rsidRPr="00FB1AF7">
        <w:rPr>
          <w:rFonts w:ascii="Arial" w:hAnsi="Arial" w:cs="Arial"/>
        </w:rPr>
        <w:t xml:space="preserve"> and a </w:t>
      </w:r>
      <w:r w:rsidRPr="00FB1AF7">
        <w:rPr>
          <w:rFonts w:ascii="Arial" w:hAnsi="Arial" w:cs="Arial"/>
        </w:rPr>
        <w:t xml:space="preserve">reminder coming </w:t>
      </w:r>
      <w:r w:rsidR="00FB1AF7" w:rsidRPr="00FB1AF7">
        <w:rPr>
          <w:rFonts w:ascii="Arial" w:hAnsi="Arial" w:cs="Arial"/>
        </w:rPr>
        <w:t>up fis</w:t>
      </w:r>
      <w:r w:rsidRPr="00FB1AF7">
        <w:rPr>
          <w:rFonts w:ascii="Arial" w:hAnsi="Arial" w:cs="Arial"/>
        </w:rPr>
        <w:t>cal year NEO</w:t>
      </w:r>
      <w:r w:rsidR="00FB1AF7" w:rsidRPr="00FB1AF7">
        <w:rPr>
          <w:rFonts w:ascii="Arial" w:hAnsi="Arial" w:cs="Arial"/>
        </w:rPr>
        <w:t>’</w:t>
      </w:r>
      <w:r w:rsidRPr="00FB1AF7">
        <w:rPr>
          <w:rFonts w:ascii="Arial" w:hAnsi="Arial" w:cs="Arial"/>
        </w:rPr>
        <w:t>s being evaluated.</w:t>
      </w:r>
    </w:p>
    <w:p w14:paraId="0CA84236" w14:textId="24FDA4E9" w:rsidR="004C7D72" w:rsidRPr="00FB1AF7" w:rsidRDefault="003563B0" w:rsidP="00456685">
      <w:pPr>
        <w:pStyle w:val="Body"/>
        <w:numPr>
          <w:ilvl w:val="3"/>
          <w:numId w:val="1"/>
        </w:numPr>
        <w:ind w:left="1080"/>
        <w:jc w:val="both"/>
        <w:rPr>
          <w:rFonts w:ascii="Arial" w:eastAsia="Helvetica" w:hAnsi="Arial" w:cs="Arial"/>
        </w:rPr>
      </w:pPr>
      <w:r w:rsidRPr="00FB1AF7">
        <w:rPr>
          <w:rFonts w:ascii="Arial" w:hAnsi="Arial" w:cs="Arial"/>
        </w:rPr>
        <w:t>2</w:t>
      </w:r>
      <w:r w:rsidRPr="00FB1AF7">
        <w:rPr>
          <w:rFonts w:ascii="Arial" w:hAnsi="Arial" w:cs="Arial"/>
          <w:vertAlign w:val="superscript"/>
        </w:rPr>
        <w:t>nd</w:t>
      </w:r>
      <w:r w:rsidRPr="00FB1AF7">
        <w:rPr>
          <w:rFonts w:ascii="Arial" w:hAnsi="Arial" w:cs="Arial"/>
        </w:rPr>
        <w:t xml:space="preserve"> Annual MN Charter School Conference</w:t>
      </w:r>
      <w:r w:rsidR="00FB1AF7" w:rsidRPr="00FB1AF7">
        <w:rPr>
          <w:rFonts w:ascii="Arial" w:hAnsi="Arial" w:cs="Arial"/>
        </w:rPr>
        <w:t xml:space="preserve"> - </w:t>
      </w:r>
      <w:r w:rsidR="004C7D72" w:rsidRPr="00FB1AF7">
        <w:rPr>
          <w:rFonts w:ascii="Arial" w:hAnsi="Arial" w:cs="Arial"/>
        </w:rPr>
        <w:t>English language</w:t>
      </w:r>
      <w:r w:rsidR="00FB1AF7" w:rsidRPr="00FB1AF7">
        <w:rPr>
          <w:rFonts w:ascii="Arial" w:hAnsi="Arial" w:cs="Arial"/>
        </w:rPr>
        <w:t>,</w:t>
      </w:r>
      <w:r w:rsidR="004C7D72" w:rsidRPr="00FB1AF7">
        <w:rPr>
          <w:rFonts w:ascii="Arial" w:hAnsi="Arial" w:cs="Arial"/>
        </w:rPr>
        <w:t xml:space="preserve"> </w:t>
      </w:r>
      <w:r w:rsidR="00FB1AF7" w:rsidRPr="00FB1AF7">
        <w:rPr>
          <w:rFonts w:ascii="Arial" w:hAnsi="Arial" w:cs="Arial"/>
        </w:rPr>
        <w:t>c</w:t>
      </w:r>
      <w:r w:rsidR="004C7D72" w:rsidRPr="00FB1AF7">
        <w:rPr>
          <w:rFonts w:ascii="Arial" w:hAnsi="Arial" w:cs="Arial"/>
        </w:rPr>
        <w:t xml:space="preserve">ivil </w:t>
      </w:r>
      <w:r w:rsidR="00FB1AF7" w:rsidRPr="00FB1AF7">
        <w:rPr>
          <w:rFonts w:ascii="Arial" w:hAnsi="Arial" w:cs="Arial"/>
        </w:rPr>
        <w:t>r</w:t>
      </w:r>
      <w:r w:rsidR="004C7D72" w:rsidRPr="00FB1AF7">
        <w:rPr>
          <w:rFonts w:ascii="Arial" w:hAnsi="Arial" w:cs="Arial"/>
        </w:rPr>
        <w:t>ights</w:t>
      </w:r>
      <w:r w:rsidR="00FB1AF7" w:rsidRPr="00FB1AF7">
        <w:rPr>
          <w:rFonts w:ascii="Arial" w:hAnsi="Arial" w:cs="Arial"/>
        </w:rPr>
        <w:t xml:space="preserve"> and application document in v</w:t>
      </w:r>
      <w:r w:rsidR="004C7D72" w:rsidRPr="00FB1AF7">
        <w:rPr>
          <w:rFonts w:ascii="Arial" w:hAnsi="Arial" w:cs="Arial"/>
        </w:rPr>
        <w:t xml:space="preserve">arious </w:t>
      </w:r>
      <w:r w:rsidR="00FB1AF7" w:rsidRPr="00FB1AF7">
        <w:rPr>
          <w:rFonts w:ascii="Arial" w:hAnsi="Arial" w:cs="Arial"/>
        </w:rPr>
        <w:t>languages.</w:t>
      </w:r>
    </w:p>
    <w:p w14:paraId="4EB5A11F" w14:textId="77777777" w:rsidR="00757E78" w:rsidRPr="00FB1AF7" w:rsidRDefault="00757E78" w:rsidP="00456685">
      <w:pPr>
        <w:pStyle w:val="Body"/>
        <w:jc w:val="both"/>
        <w:rPr>
          <w:rFonts w:ascii="Arial" w:eastAsia="Helvetica" w:hAnsi="Arial" w:cs="Arial"/>
        </w:rPr>
      </w:pPr>
    </w:p>
    <w:p w14:paraId="26322072" w14:textId="01042CD8" w:rsidR="003166B5" w:rsidRPr="00FB1AF7" w:rsidRDefault="003166B5" w:rsidP="00456685">
      <w:pPr>
        <w:pStyle w:val="Body"/>
        <w:numPr>
          <w:ilvl w:val="0"/>
          <w:numId w:val="1"/>
        </w:numPr>
        <w:jc w:val="both"/>
        <w:rPr>
          <w:rFonts w:ascii="Arial" w:eastAsia="Helvetica" w:hAnsi="Arial" w:cs="Arial"/>
        </w:rPr>
      </w:pPr>
      <w:r w:rsidRPr="00FB1AF7">
        <w:rPr>
          <w:rFonts w:ascii="Arial" w:hAnsi="Arial" w:cs="Arial"/>
        </w:rPr>
        <w:t>Debriefing</w:t>
      </w:r>
      <w:r w:rsidR="00101AE5" w:rsidRPr="00FB1AF7">
        <w:rPr>
          <w:rFonts w:ascii="Arial" w:hAnsi="Arial" w:cs="Arial"/>
        </w:rPr>
        <w:t xml:space="preserve"> </w:t>
      </w:r>
    </w:p>
    <w:p w14:paraId="6C13721B" w14:textId="1AF10970" w:rsidR="001A1A90" w:rsidRPr="00FB1AF7" w:rsidRDefault="00FB1AF7" w:rsidP="00456685">
      <w:pPr>
        <w:pStyle w:val="Body"/>
        <w:numPr>
          <w:ilvl w:val="2"/>
          <w:numId w:val="1"/>
        </w:numPr>
        <w:jc w:val="both"/>
        <w:rPr>
          <w:rFonts w:ascii="Arial" w:eastAsia="Helvetica" w:hAnsi="Arial" w:cs="Arial"/>
        </w:rPr>
      </w:pPr>
      <w:r w:rsidRPr="00FB1AF7">
        <w:rPr>
          <w:rFonts w:ascii="Arial" w:hAnsi="Arial" w:cs="Arial"/>
        </w:rPr>
        <w:t>Annual Meeting</w:t>
      </w:r>
    </w:p>
    <w:p w14:paraId="410D5498" w14:textId="017956B6" w:rsidR="001A1A90" w:rsidRPr="00FB1AF7" w:rsidRDefault="00FB1AF7" w:rsidP="00456685">
      <w:pPr>
        <w:pStyle w:val="Body"/>
        <w:numPr>
          <w:ilvl w:val="2"/>
          <w:numId w:val="1"/>
        </w:numPr>
        <w:ind w:left="720"/>
        <w:jc w:val="both"/>
        <w:rPr>
          <w:rFonts w:ascii="Arial" w:eastAsia="Helvetica" w:hAnsi="Arial" w:cs="Arial"/>
        </w:rPr>
      </w:pPr>
      <w:r w:rsidRPr="00FB1AF7">
        <w:rPr>
          <w:rFonts w:ascii="Arial" w:hAnsi="Arial" w:cs="Arial"/>
        </w:rPr>
        <w:t>Board teacher position with 1 year left to fill</w:t>
      </w:r>
    </w:p>
    <w:p w14:paraId="18390016" w14:textId="77777777" w:rsidR="00101AE5" w:rsidRPr="00FB1AF7" w:rsidRDefault="00101AE5" w:rsidP="00456685">
      <w:pPr>
        <w:pStyle w:val="Body"/>
        <w:ind w:left="720"/>
        <w:jc w:val="both"/>
        <w:rPr>
          <w:rFonts w:ascii="Arial" w:eastAsia="Helvetica" w:hAnsi="Arial" w:cs="Arial"/>
        </w:rPr>
      </w:pPr>
    </w:p>
    <w:p w14:paraId="37731C84" w14:textId="5838D7ED" w:rsidR="003166B5" w:rsidRPr="00FB1AF7" w:rsidRDefault="003166B5" w:rsidP="00456685">
      <w:pPr>
        <w:pStyle w:val="Body"/>
        <w:numPr>
          <w:ilvl w:val="0"/>
          <w:numId w:val="1"/>
        </w:numPr>
        <w:jc w:val="both"/>
        <w:rPr>
          <w:rFonts w:ascii="Arial" w:eastAsia="Helvetica" w:hAnsi="Arial" w:cs="Arial"/>
        </w:rPr>
      </w:pPr>
      <w:r w:rsidRPr="00FB1AF7">
        <w:rPr>
          <w:rFonts w:ascii="Arial" w:hAnsi="Arial" w:cs="Arial"/>
        </w:rPr>
        <w:t>Next Board Meeting</w:t>
      </w:r>
      <w:r w:rsidR="001A1A90" w:rsidRPr="00FB1AF7">
        <w:rPr>
          <w:rFonts w:ascii="Arial" w:hAnsi="Arial" w:cs="Arial"/>
        </w:rPr>
        <w:t>- July 1</w:t>
      </w:r>
      <w:r w:rsidR="00101AE5" w:rsidRPr="00FB1AF7">
        <w:rPr>
          <w:rFonts w:ascii="Arial" w:hAnsi="Arial" w:cs="Arial"/>
        </w:rPr>
        <w:t>6</w:t>
      </w:r>
      <w:r w:rsidRPr="00FB1AF7">
        <w:rPr>
          <w:rFonts w:ascii="Arial" w:hAnsi="Arial" w:cs="Arial"/>
        </w:rPr>
        <w:t>, 2014, 3:30 PM, NCA</w:t>
      </w:r>
    </w:p>
    <w:p w14:paraId="5619D0DD" w14:textId="762F8815" w:rsidR="003166B5" w:rsidRPr="00FB1AF7" w:rsidRDefault="003166B5" w:rsidP="00456685">
      <w:pPr>
        <w:pStyle w:val="Body"/>
        <w:numPr>
          <w:ilvl w:val="1"/>
          <w:numId w:val="1"/>
        </w:numPr>
        <w:jc w:val="both"/>
        <w:rPr>
          <w:rFonts w:ascii="Arial" w:eastAsia="Helvetica" w:hAnsi="Arial" w:cs="Arial"/>
        </w:rPr>
      </w:pPr>
      <w:r w:rsidRPr="00FB1AF7">
        <w:rPr>
          <w:rFonts w:ascii="Arial" w:hAnsi="Arial" w:cs="Arial"/>
        </w:rPr>
        <w:t>Adjourn Meeting</w:t>
      </w:r>
      <w:r w:rsidR="00E91BA7">
        <w:rPr>
          <w:rFonts w:ascii="Arial" w:hAnsi="Arial" w:cs="Arial"/>
        </w:rPr>
        <w:t xml:space="preserve"> – A motion was made by Gohman, seconded by Haugland, to adjourn the meeting.  Motion carried. </w:t>
      </w:r>
      <w:r w:rsidR="00101AE5" w:rsidRPr="00FB1AF7">
        <w:rPr>
          <w:rFonts w:ascii="Arial" w:hAnsi="Arial" w:cs="Arial"/>
        </w:rPr>
        <w:t xml:space="preserve"> 8:19</w:t>
      </w:r>
      <w:r w:rsidR="00E91BA7">
        <w:rPr>
          <w:rFonts w:ascii="Arial" w:hAnsi="Arial" w:cs="Arial"/>
        </w:rPr>
        <w:t xml:space="preserve"> p.m.</w:t>
      </w:r>
    </w:p>
    <w:p w14:paraId="56FEB0E1" w14:textId="77777777" w:rsidR="008235FC" w:rsidRDefault="008235FC" w:rsidP="00456685">
      <w:pPr>
        <w:jc w:val="both"/>
      </w:pPr>
    </w:p>
    <w:sectPr w:rsidR="008235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20709D"/>
    <w:multiLevelType w:val="multilevel"/>
    <w:tmpl w:val="11426A32"/>
    <w:styleLink w:val="Harvard"/>
    <w:lvl w:ilvl="0">
      <w:start w:val="1"/>
      <w:numFmt w:val="upperRoman"/>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low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low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lowerRoman"/>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low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6B5"/>
    <w:rsid w:val="00050E10"/>
    <w:rsid w:val="00057229"/>
    <w:rsid w:val="00061FFA"/>
    <w:rsid w:val="00067AE7"/>
    <w:rsid w:val="000C2AFD"/>
    <w:rsid w:val="000D74B2"/>
    <w:rsid w:val="00101AE5"/>
    <w:rsid w:val="0010749E"/>
    <w:rsid w:val="001305F1"/>
    <w:rsid w:val="00144D7B"/>
    <w:rsid w:val="00151D3A"/>
    <w:rsid w:val="0016221C"/>
    <w:rsid w:val="001728DF"/>
    <w:rsid w:val="0019117C"/>
    <w:rsid w:val="001967FA"/>
    <w:rsid w:val="001A1A90"/>
    <w:rsid w:val="001C6F83"/>
    <w:rsid w:val="001D327E"/>
    <w:rsid w:val="00202986"/>
    <w:rsid w:val="002070AC"/>
    <w:rsid w:val="00216793"/>
    <w:rsid w:val="00240165"/>
    <w:rsid w:val="0026366F"/>
    <w:rsid w:val="002E318D"/>
    <w:rsid w:val="003166B5"/>
    <w:rsid w:val="00332940"/>
    <w:rsid w:val="00353390"/>
    <w:rsid w:val="003563B0"/>
    <w:rsid w:val="003A27D0"/>
    <w:rsid w:val="003A59C1"/>
    <w:rsid w:val="00437B66"/>
    <w:rsid w:val="00456685"/>
    <w:rsid w:val="004C67A3"/>
    <w:rsid w:val="004C7D72"/>
    <w:rsid w:val="004D4004"/>
    <w:rsid w:val="00517CDD"/>
    <w:rsid w:val="0056338A"/>
    <w:rsid w:val="00600146"/>
    <w:rsid w:val="0061440A"/>
    <w:rsid w:val="00625F8F"/>
    <w:rsid w:val="00657E40"/>
    <w:rsid w:val="006B5373"/>
    <w:rsid w:val="006E4858"/>
    <w:rsid w:val="006E7C5F"/>
    <w:rsid w:val="00750E50"/>
    <w:rsid w:val="00757E78"/>
    <w:rsid w:val="0076483E"/>
    <w:rsid w:val="00794410"/>
    <w:rsid w:val="007D16B4"/>
    <w:rsid w:val="007D7DB7"/>
    <w:rsid w:val="007E1350"/>
    <w:rsid w:val="00812103"/>
    <w:rsid w:val="008235FC"/>
    <w:rsid w:val="008507E5"/>
    <w:rsid w:val="00893EEE"/>
    <w:rsid w:val="00896786"/>
    <w:rsid w:val="008B75AC"/>
    <w:rsid w:val="008C5F4E"/>
    <w:rsid w:val="008C65FB"/>
    <w:rsid w:val="008D756B"/>
    <w:rsid w:val="008E53AC"/>
    <w:rsid w:val="00931B6E"/>
    <w:rsid w:val="009753F7"/>
    <w:rsid w:val="009F447F"/>
    <w:rsid w:val="00A31A83"/>
    <w:rsid w:val="00A375F2"/>
    <w:rsid w:val="00A83A85"/>
    <w:rsid w:val="00A87731"/>
    <w:rsid w:val="00AC396A"/>
    <w:rsid w:val="00AE1BF5"/>
    <w:rsid w:val="00AE34A4"/>
    <w:rsid w:val="00B1279E"/>
    <w:rsid w:val="00B314CC"/>
    <w:rsid w:val="00B67BBB"/>
    <w:rsid w:val="00BC010D"/>
    <w:rsid w:val="00BC1D47"/>
    <w:rsid w:val="00BF2880"/>
    <w:rsid w:val="00C123B3"/>
    <w:rsid w:val="00C277F1"/>
    <w:rsid w:val="00C52FE9"/>
    <w:rsid w:val="00C62B08"/>
    <w:rsid w:val="00CC1A3C"/>
    <w:rsid w:val="00CC3164"/>
    <w:rsid w:val="00CD7CDC"/>
    <w:rsid w:val="00CF7B99"/>
    <w:rsid w:val="00D26D4F"/>
    <w:rsid w:val="00D84B04"/>
    <w:rsid w:val="00DA5251"/>
    <w:rsid w:val="00DC15A3"/>
    <w:rsid w:val="00DD2871"/>
    <w:rsid w:val="00E32DB1"/>
    <w:rsid w:val="00E46E25"/>
    <w:rsid w:val="00E67E09"/>
    <w:rsid w:val="00E91BA7"/>
    <w:rsid w:val="00E942A3"/>
    <w:rsid w:val="00EB1281"/>
    <w:rsid w:val="00ED716B"/>
    <w:rsid w:val="00EE52D9"/>
    <w:rsid w:val="00F227AC"/>
    <w:rsid w:val="00F24197"/>
    <w:rsid w:val="00F64D5A"/>
    <w:rsid w:val="00F66000"/>
    <w:rsid w:val="00F70121"/>
    <w:rsid w:val="00F75107"/>
    <w:rsid w:val="00FB1AF7"/>
    <w:rsid w:val="00FF2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2D240"/>
  <w15:chartTrackingRefBased/>
  <w15:docId w15:val="{520D4BD4-82B1-44D8-A8C8-A0F7562D2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6B5"/>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166B5"/>
    <w:pPr>
      <w:suppressAutoHyphens w:val="0"/>
      <w:spacing w:before="100" w:beforeAutospacing="1" w:after="100" w:afterAutospacing="1"/>
    </w:pPr>
    <w:rPr>
      <w:lang w:eastAsia="en-US"/>
    </w:rPr>
  </w:style>
  <w:style w:type="character" w:styleId="Strong">
    <w:name w:val="Strong"/>
    <w:basedOn w:val="DefaultParagraphFont"/>
    <w:qFormat/>
    <w:rsid w:val="003166B5"/>
    <w:rPr>
      <w:rFonts w:cs="Times New Roman"/>
      <w:b/>
      <w:bCs/>
    </w:rPr>
  </w:style>
  <w:style w:type="paragraph" w:customStyle="1" w:styleId="Body">
    <w:name w:val="Body"/>
    <w:rsid w:val="003166B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numbering" w:customStyle="1" w:styleId="Harvard">
    <w:name w:val="Harvard"/>
    <w:rsid w:val="003166B5"/>
    <w:pPr>
      <w:numPr>
        <w:numId w:val="1"/>
      </w:numPr>
    </w:pPr>
  </w:style>
  <w:style w:type="paragraph" w:styleId="BalloonText">
    <w:name w:val="Balloon Text"/>
    <w:basedOn w:val="Normal"/>
    <w:link w:val="BalloonTextChar"/>
    <w:uiPriority w:val="99"/>
    <w:semiHidden/>
    <w:unhideWhenUsed/>
    <w:rsid w:val="008C65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5FB"/>
    <w:rPr>
      <w:rFonts w:ascii="Segoe UI" w:eastAsia="Times New Roman" w:hAnsi="Segoe UI" w:cs="Segoe UI"/>
      <w:sz w:val="18"/>
      <w:szCs w:val="18"/>
      <w:lang w:eastAsia="ar-SA"/>
    </w:rPr>
  </w:style>
  <w:style w:type="paragraph" w:styleId="ListParagraph">
    <w:name w:val="List Paragraph"/>
    <w:basedOn w:val="Normal"/>
    <w:uiPriority w:val="34"/>
    <w:qFormat/>
    <w:rsid w:val="001728DF"/>
    <w:pPr>
      <w:ind w:left="720"/>
      <w:contextualSpacing/>
    </w:pPr>
  </w:style>
  <w:style w:type="character" w:styleId="CommentReference">
    <w:name w:val="annotation reference"/>
    <w:basedOn w:val="DefaultParagraphFont"/>
    <w:uiPriority w:val="99"/>
    <w:semiHidden/>
    <w:unhideWhenUsed/>
    <w:rsid w:val="004C67A3"/>
    <w:rPr>
      <w:sz w:val="16"/>
      <w:szCs w:val="16"/>
    </w:rPr>
  </w:style>
  <w:style w:type="paragraph" w:styleId="CommentText">
    <w:name w:val="annotation text"/>
    <w:basedOn w:val="Normal"/>
    <w:link w:val="CommentTextChar"/>
    <w:uiPriority w:val="99"/>
    <w:semiHidden/>
    <w:unhideWhenUsed/>
    <w:rsid w:val="004C67A3"/>
    <w:rPr>
      <w:sz w:val="20"/>
      <w:szCs w:val="20"/>
    </w:rPr>
  </w:style>
  <w:style w:type="character" w:customStyle="1" w:styleId="CommentTextChar">
    <w:name w:val="Comment Text Char"/>
    <w:basedOn w:val="DefaultParagraphFont"/>
    <w:link w:val="CommentText"/>
    <w:uiPriority w:val="99"/>
    <w:semiHidden/>
    <w:rsid w:val="004C67A3"/>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4C67A3"/>
    <w:rPr>
      <w:b/>
      <w:bCs/>
    </w:rPr>
  </w:style>
  <w:style w:type="character" w:customStyle="1" w:styleId="CommentSubjectChar">
    <w:name w:val="Comment Subject Char"/>
    <w:basedOn w:val="CommentTextChar"/>
    <w:link w:val="CommentSubject"/>
    <w:uiPriority w:val="99"/>
    <w:semiHidden/>
    <w:rsid w:val="004C67A3"/>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313123">
      <w:bodyDiv w:val="1"/>
      <w:marLeft w:val="0"/>
      <w:marRight w:val="0"/>
      <w:marTop w:val="0"/>
      <w:marBottom w:val="0"/>
      <w:divBdr>
        <w:top w:val="none" w:sz="0" w:space="0" w:color="auto"/>
        <w:left w:val="none" w:sz="0" w:space="0" w:color="auto"/>
        <w:bottom w:val="none" w:sz="0" w:space="0" w:color="auto"/>
        <w:right w:val="none" w:sz="0" w:space="0" w:color="auto"/>
      </w:divBdr>
    </w:div>
    <w:div w:id="206355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2558</Words>
  <Characters>14584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Klaphake</dc:creator>
  <cp:keywords/>
  <dc:description/>
  <cp:lastModifiedBy>Lisa Grina</cp:lastModifiedBy>
  <cp:revision>2</cp:revision>
  <cp:lastPrinted>2014-07-09T14:58:00Z</cp:lastPrinted>
  <dcterms:created xsi:type="dcterms:W3CDTF">2014-07-09T16:32:00Z</dcterms:created>
  <dcterms:modified xsi:type="dcterms:W3CDTF">2014-07-09T16:32:00Z</dcterms:modified>
</cp:coreProperties>
</file>